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02" w:rsidRPr="00FA3AD1" w:rsidRDefault="00DA7402" w:rsidP="00DA7402">
      <w:pPr>
        <w:ind w:left="6804"/>
        <w:contextualSpacing/>
        <w:rPr>
          <w:rFonts w:ascii="Times New Roman" w:eastAsia="Times New Roman" w:hAnsi="Times New Roman" w:cs="Times New Roman"/>
          <w:sz w:val="24"/>
          <w:szCs w:val="24"/>
          <w:lang w:eastAsia="ru-RU"/>
        </w:rPr>
      </w:pPr>
      <w:bookmarkStart w:id="0" w:name="_GoBack"/>
      <w:bookmarkEnd w:id="0"/>
      <w:r w:rsidRPr="00FA3AD1">
        <w:rPr>
          <w:rFonts w:ascii="Times New Roman" w:eastAsia="Times New Roman" w:hAnsi="Times New Roman" w:cs="Times New Roman"/>
          <w:sz w:val="24"/>
          <w:szCs w:val="24"/>
          <w:lang w:eastAsia="ru-RU"/>
        </w:rPr>
        <w:t xml:space="preserve">Утверждено Приказом </w:t>
      </w:r>
      <w:r w:rsidR="00054285" w:rsidRPr="000F041A">
        <w:rPr>
          <w:rFonts w:ascii="Times New Roman" w:eastAsia="Times New Roman" w:hAnsi="Times New Roman" w:cs="Times New Roman"/>
          <w:sz w:val="24"/>
          <w:szCs w:val="24"/>
          <w:lang w:eastAsia="ru-RU"/>
        </w:rPr>
        <w:t>№</w:t>
      </w:r>
      <w:r w:rsidR="00054285">
        <w:rPr>
          <w:rFonts w:ascii="Times New Roman" w:eastAsia="Times New Roman" w:hAnsi="Times New Roman" w:cs="Times New Roman"/>
          <w:sz w:val="24"/>
          <w:szCs w:val="24"/>
          <w:lang w:eastAsia="ru-RU"/>
        </w:rPr>
        <w:t>5</w:t>
      </w:r>
    </w:p>
    <w:p w:rsidR="00DA7402" w:rsidRPr="00FA3AD1" w:rsidRDefault="00DA7402" w:rsidP="00DA7402">
      <w:pPr>
        <w:ind w:left="6804"/>
        <w:contextualSpacing/>
        <w:rPr>
          <w:rFonts w:ascii="Times New Roman" w:eastAsia="Times New Roman" w:hAnsi="Times New Roman" w:cs="Times New Roman"/>
          <w:sz w:val="24"/>
          <w:szCs w:val="24"/>
          <w:lang w:eastAsia="ru-RU"/>
        </w:rPr>
      </w:pPr>
      <w:r w:rsidRPr="00FA3AD1">
        <w:rPr>
          <w:rFonts w:ascii="Times New Roman" w:eastAsia="Times New Roman" w:hAnsi="Times New Roman" w:cs="Times New Roman"/>
          <w:sz w:val="24"/>
          <w:szCs w:val="24"/>
          <w:lang w:eastAsia="ru-RU"/>
        </w:rPr>
        <w:t xml:space="preserve">Генерального директора </w:t>
      </w:r>
    </w:p>
    <w:p w:rsidR="00DA7402" w:rsidRPr="00FA3AD1" w:rsidRDefault="00DA7402" w:rsidP="00DA7402">
      <w:pPr>
        <w:ind w:left="6804"/>
        <w:contextualSpacing/>
        <w:rPr>
          <w:rFonts w:ascii="Times New Roman" w:eastAsia="Times New Roman" w:hAnsi="Times New Roman" w:cs="Times New Roman"/>
          <w:sz w:val="24"/>
          <w:szCs w:val="24"/>
          <w:lang w:eastAsia="ru-RU"/>
        </w:rPr>
      </w:pPr>
      <w:r w:rsidRPr="00FA3AD1">
        <w:rPr>
          <w:rFonts w:ascii="Times New Roman" w:eastAsia="Times New Roman" w:hAnsi="Times New Roman" w:cs="Times New Roman"/>
          <w:sz w:val="24"/>
          <w:szCs w:val="24"/>
          <w:lang w:eastAsia="ru-RU"/>
        </w:rPr>
        <w:t>ООО М</w:t>
      </w:r>
      <w:r w:rsidR="000F041A">
        <w:rPr>
          <w:rFonts w:ascii="Times New Roman" w:eastAsia="Times New Roman" w:hAnsi="Times New Roman" w:cs="Times New Roman"/>
          <w:sz w:val="24"/>
          <w:szCs w:val="24"/>
          <w:lang w:eastAsia="ru-RU"/>
        </w:rPr>
        <w:t xml:space="preserve">КК </w:t>
      </w:r>
      <w:r w:rsidRPr="00FA3AD1">
        <w:rPr>
          <w:rFonts w:ascii="Times New Roman" w:eastAsia="Times New Roman" w:hAnsi="Times New Roman" w:cs="Times New Roman"/>
          <w:sz w:val="24"/>
          <w:szCs w:val="24"/>
          <w:lang w:eastAsia="ru-RU"/>
        </w:rPr>
        <w:t>«</w:t>
      </w:r>
      <w:r w:rsidR="00054285">
        <w:rPr>
          <w:rFonts w:ascii="Times New Roman" w:eastAsia="Times New Roman" w:hAnsi="Times New Roman" w:cs="Times New Roman"/>
          <w:sz w:val="24"/>
          <w:szCs w:val="24"/>
          <w:lang w:eastAsia="ru-RU"/>
        </w:rPr>
        <w:t>Копейка</w:t>
      </w:r>
      <w:r w:rsidRPr="00FA3AD1">
        <w:rPr>
          <w:rFonts w:ascii="Times New Roman" w:eastAsia="Times New Roman" w:hAnsi="Times New Roman" w:cs="Times New Roman"/>
          <w:sz w:val="24"/>
          <w:szCs w:val="24"/>
          <w:lang w:eastAsia="ru-RU"/>
        </w:rPr>
        <w:t xml:space="preserve">»  </w:t>
      </w:r>
    </w:p>
    <w:p w:rsidR="00DA7402" w:rsidRPr="00FA3AD1" w:rsidRDefault="00054285" w:rsidP="00DA7402">
      <w:pPr>
        <w:ind w:left="680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10 января </w:t>
      </w:r>
      <w:r w:rsidR="00DA7402" w:rsidRPr="000F041A">
        <w:rPr>
          <w:rFonts w:ascii="Times New Roman" w:eastAsia="Times New Roman" w:hAnsi="Times New Roman" w:cs="Times New Roman"/>
          <w:sz w:val="24"/>
          <w:szCs w:val="24"/>
          <w:lang w:eastAsia="ru-RU"/>
        </w:rPr>
        <w:t>20</w:t>
      </w:r>
      <w:r w:rsidR="000F041A" w:rsidRPr="000F04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00DA7402" w:rsidRPr="000F041A">
        <w:rPr>
          <w:rFonts w:ascii="Times New Roman" w:eastAsia="Times New Roman" w:hAnsi="Times New Roman" w:cs="Times New Roman"/>
          <w:sz w:val="24"/>
          <w:szCs w:val="24"/>
          <w:lang w:eastAsia="ru-RU"/>
        </w:rPr>
        <w:t xml:space="preserve">г. </w:t>
      </w:r>
    </w:p>
    <w:p w:rsidR="00DA7402" w:rsidRPr="00FA3AD1" w:rsidRDefault="00DA7402" w:rsidP="00DA7402">
      <w:pPr>
        <w:ind w:firstLine="567"/>
        <w:contextualSpacing/>
        <w:jc w:val="right"/>
        <w:rPr>
          <w:rFonts w:ascii="Times New Roman" w:eastAsia="Times New Roman" w:hAnsi="Times New Roman" w:cs="Times New Roman"/>
          <w:sz w:val="24"/>
          <w:szCs w:val="24"/>
          <w:lang w:eastAsia="ru-RU"/>
        </w:rPr>
      </w:pPr>
    </w:p>
    <w:p w:rsidR="003029F3" w:rsidRPr="00B71790" w:rsidRDefault="00DA7402" w:rsidP="00DA7402">
      <w:pPr>
        <w:autoSpaceDE w:val="0"/>
        <w:autoSpaceDN w:val="0"/>
        <w:adjustRightInd w:val="0"/>
        <w:spacing w:after="0"/>
        <w:contextualSpacing/>
        <w:jc w:val="right"/>
        <w:rPr>
          <w:rFonts w:ascii="Times New Roman" w:hAnsi="Times New Roman" w:cs="Times New Roman"/>
          <w:sz w:val="24"/>
          <w:szCs w:val="24"/>
        </w:rPr>
      </w:pPr>
      <w:r w:rsidRPr="00FA3AD1">
        <w:rPr>
          <w:rFonts w:ascii="Times New Roman" w:eastAsia="Times New Roman" w:hAnsi="Times New Roman" w:cs="Times New Roman"/>
          <w:sz w:val="24"/>
          <w:szCs w:val="24"/>
          <w:lang w:eastAsia="ru-RU"/>
        </w:rPr>
        <w:t>______________</w:t>
      </w:r>
      <w:r w:rsidR="00D623D2" w:rsidRPr="00B71790">
        <w:rPr>
          <w:rFonts w:ascii="Times New Roman" w:hAnsi="Times New Roman" w:cs="Times New Roman"/>
          <w:sz w:val="24"/>
          <w:szCs w:val="24"/>
        </w:rPr>
        <w:t xml:space="preserve"> </w:t>
      </w:r>
    </w:p>
    <w:p w:rsidR="003029F3" w:rsidRPr="00B71790" w:rsidRDefault="003029F3" w:rsidP="00277576">
      <w:pPr>
        <w:autoSpaceDE w:val="0"/>
        <w:autoSpaceDN w:val="0"/>
        <w:adjustRightInd w:val="0"/>
        <w:spacing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                                                    </w:t>
      </w:r>
    </w:p>
    <w:p w:rsidR="00480381" w:rsidRPr="00B71790" w:rsidRDefault="00480381" w:rsidP="00277576">
      <w:pPr>
        <w:autoSpaceDE w:val="0"/>
        <w:autoSpaceDN w:val="0"/>
        <w:adjustRightInd w:val="0"/>
        <w:spacing w:after="0"/>
        <w:ind w:firstLine="284"/>
        <w:contextualSpacing/>
        <w:jc w:val="both"/>
        <w:rPr>
          <w:rFonts w:ascii="Times New Roman" w:hAnsi="Times New Roman" w:cs="Times New Roman"/>
          <w:sz w:val="24"/>
          <w:szCs w:val="24"/>
        </w:rPr>
      </w:pPr>
    </w:p>
    <w:p w:rsidR="00DA7402" w:rsidRDefault="00DA7402" w:rsidP="00277576">
      <w:pPr>
        <w:autoSpaceDE w:val="0"/>
        <w:autoSpaceDN w:val="0"/>
        <w:adjustRightInd w:val="0"/>
        <w:spacing w:after="0"/>
        <w:ind w:firstLine="284"/>
        <w:contextualSpacing/>
        <w:jc w:val="center"/>
        <w:rPr>
          <w:rFonts w:ascii="Times New Roman" w:hAnsi="Times New Roman" w:cs="Times New Roman"/>
          <w:sz w:val="40"/>
          <w:szCs w:val="40"/>
        </w:rPr>
      </w:pPr>
    </w:p>
    <w:p w:rsidR="00DA7402" w:rsidRDefault="00DA7402" w:rsidP="00277576">
      <w:pPr>
        <w:autoSpaceDE w:val="0"/>
        <w:autoSpaceDN w:val="0"/>
        <w:adjustRightInd w:val="0"/>
        <w:spacing w:after="0"/>
        <w:ind w:firstLine="284"/>
        <w:contextualSpacing/>
        <w:jc w:val="center"/>
        <w:rPr>
          <w:rFonts w:ascii="Times New Roman" w:hAnsi="Times New Roman" w:cs="Times New Roman"/>
          <w:sz w:val="40"/>
          <w:szCs w:val="40"/>
        </w:rPr>
      </w:pPr>
    </w:p>
    <w:p w:rsidR="00DA7402" w:rsidRDefault="00DA7402" w:rsidP="00277576">
      <w:pPr>
        <w:autoSpaceDE w:val="0"/>
        <w:autoSpaceDN w:val="0"/>
        <w:adjustRightInd w:val="0"/>
        <w:spacing w:after="0"/>
        <w:ind w:firstLine="284"/>
        <w:contextualSpacing/>
        <w:jc w:val="center"/>
        <w:rPr>
          <w:rFonts w:ascii="Times New Roman" w:hAnsi="Times New Roman" w:cs="Times New Roman"/>
          <w:sz w:val="40"/>
          <w:szCs w:val="40"/>
        </w:rPr>
      </w:pPr>
    </w:p>
    <w:p w:rsidR="00DA7402" w:rsidRDefault="00DA7402" w:rsidP="00277576">
      <w:pPr>
        <w:autoSpaceDE w:val="0"/>
        <w:autoSpaceDN w:val="0"/>
        <w:adjustRightInd w:val="0"/>
        <w:spacing w:after="0"/>
        <w:ind w:firstLine="284"/>
        <w:contextualSpacing/>
        <w:jc w:val="center"/>
        <w:rPr>
          <w:rFonts w:ascii="Times New Roman" w:hAnsi="Times New Roman" w:cs="Times New Roman"/>
          <w:sz w:val="40"/>
          <w:szCs w:val="40"/>
        </w:rPr>
      </w:pPr>
    </w:p>
    <w:p w:rsidR="00DA7402" w:rsidRDefault="00DA7402" w:rsidP="00277576">
      <w:pPr>
        <w:autoSpaceDE w:val="0"/>
        <w:autoSpaceDN w:val="0"/>
        <w:adjustRightInd w:val="0"/>
        <w:spacing w:after="0"/>
        <w:ind w:firstLine="284"/>
        <w:contextualSpacing/>
        <w:jc w:val="center"/>
        <w:rPr>
          <w:rFonts w:ascii="Times New Roman" w:hAnsi="Times New Roman" w:cs="Times New Roman"/>
          <w:sz w:val="40"/>
          <w:szCs w:val="40"/>
        </w:rPr>
      </w:pPr>
    </w:p>
    <w:p w:rsidR="00DA7402" w:rsidRDefault="00DA7402" w:rsidP="00277576">
      <w:pPr>
        <w:autoSpaceDE w:val="0"/>
        <w:autoSpaceDN w:val="0"/>
        <w:adjustRightInd w:val="0"/>
        <w:spacing w:after="0"/>
        <w:ind w:firstLine="284"/>
        <w:contextualSpacing/>
        <w:jc w:val="center"/>
        <w:rPr>
          <w:rFonts w:ascii="Times New Roman" w:hAnsi="Times New Roman" w:cs="Times New Roman"/>
          <w:sz w:val="40"/>
          <w:szCs w:val="40"/>
        </w:rPr>
      </w:pPr>
    </w:p>
    <w:p w:rsidR="00DA7402" w:rsidRDefault="00DA7402" w:rsidP="00277576">
      <w:pPr>
        <w:autoSpaceDE w:val="0"/>
        <w:autoSpaceDN w:val="0"/>
        <w:adjustRightInd w:val="0"/>
        <w:spacing w:after="0"/>
        <w:ind w:firstLine="284"/>
        <w:contextualSpacing/>
        <w:jc w:val="center"/>
        <w:rPr>
          <w:rFonts w:ascii="Times New Roman" w:hAnsi="Times New Roman" w:cs="Times New Roman"/>
          <w:sz w:val="40"/>
          <w:szCs w:val="40"/>
        </w:rPr>
      </w:pPr>
      <w:r w:rsidRPr="00DA7402">
        <w:rPr>
          <w:rFonts w:ascii="Times New Roman" w:hAnsi="Times New Roman" w:cs="Times New Roman"/>
          <w:sz w:val="40"/>
          <w:szCs w:val="40"/>
        </w:rPr>
        <w:t xml:space="preserve">Политика в отношении обработки и </w:t>
      </w:r>
    </w:p>
    <w:p w:rsidR="003029F3" w:rsidRPr="00DA7402" w:rsidRDefault="00DA7402" w:rsidP="00277576">
      <w:pPr>
        <w:autoSpaceDE w:val="0"/>
        <w:autoSpaceDN w:val="0"/>
        <w:adjustRightInd w:val="0"/>
        <w:spacing w:after="0"/>
        <w:ind w:firstLine="284"/>
        <w:contextualSpacing/>
        <w:jc w:val="center"/>
        <w:rPr>
          <w:rFonts w:ascii="Times New Roman" w:hAnsi="Times New Roman" w:cs="Times New Roman"/>
          <w:sz w:val="40"/>
          <w:szCs w:val="40"/>
        </w:rPr>
      </w:pPr>
      <w:r w:rsidRPr="00DA7402">
        <w:rPr>
          <w:rFonts w:ascii="Times New Roman" w:hAnsi="Times New Roman" w:cs="Times New Roman"/>
          <w:sz w:val="40"/>
          <w:szCs w:val="40"/>
        </w:rPr>
        <w:t>защиты персональных данных в ООО МКК «</w:t>
      </w:r>
      <w:r w:rsidR="00054285">
        <w:rPr>
          <w:rFonts w:ascii="Times New Roman" w:hAnsi="Times New Roman" w:cs="Times New Roman"/>
          <w:sz w:val="40"/>
          <w:szCs w:val="40"/>
        </w:rPr>
        <w:t>Копейка</w:t>
      </w:r>
      <w:r w:rsidRPr="00DA7402">
        <w:rPr>
          <w:rFonts w:ascii="Times New Roman" w:hAnsi="Times New Roman" w:cs="Times New Roman"/>
          <w:sz w:val="40"/>
          <w:szCs w:val="40"/>
        </w:rPr>
        <w:t>»</w:t>
      </w: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DA7402" w:rsidP="00DA7402">
      <w:pPr>
        <w:contextualSpacing/>
        <w:jc w:val="center"/>
        <w:rPr>
          <w:rFonts w:ascii="Times New Roman" w:eastAsia="Times New Roman" w:hAnsi="Times New Roman" w:cs="Times New Roman"/>
          <w:sz w:val="24"/>
          <w:szCs w:val="24"/>
          <w:lang w:eastAsia="ru-RU"/>
        </w:rPr>
      </w:pPr>
    </w:p>
    <w:p w:rsidR="00DA7402" w:rsidRDefault="00054285" w:rsidP="00E71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DA74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Серов</w:t>
      </w:r>
      <w:r w:rsidR="00DA7402">
        <w:rPr>
          <w:rFonts w:ascii="Times New Roman" w:eastAsia="Times New Roman" w:hAnsi="Times New Roman" w:cs="Times New Roman"/>
          <w:sz w:val="24"/>
          <w:szCs w:val="24"/>
          <w:lang w:eastAsia="ru-RU"/>
        </w:rPr>
        <w:t xml:space="preserve"> </w:t>
      </w:r>
    </w:p>
    <w:p w:rsidR="00E713D5" w:rsidRPr="00DA7402" w:rsidRDefault="00E713D5" w:rsidP="00E713D5">
      <w:pPr>
        <w:contextualSpacing/>
        <w:jc w:val="center"/>
        <w:rPr>
          <w:rFonts w:ascii="Times New Roman" w:eastAsia="Times New Roman" w:hAnsi="Times New Roman" w:cs="Times New Roman"/>
          <w:sz w:val="24"/>
          <w:szCs w:val="24"/>
          <w:lang w:eastAsia="ru-RU"/>
        </w:rPr>
      </w:pPr>
    </w:p>
    <w:p w:rsidR="00277576" w:rsidRPr="00B71790" w:rsidRDefault="00277576" w:rsidP="00277576">
      <w:pPr>
        <w:autoSpaceDE w:val="0"/>
        <w:autoSpaceDN w:val="0"/>
        <w:adjustRightInd w:val="0"/>
        <w:spacing w:after="0"/>
        <w:ind w:firstLine="284"/>
        <w:contextualSpacing/>
        <w:jc w:val="center"/>
        <w:outlineLvl w:val="0"/>
        <w:rPr>
          <w:rFonts w:ascii="Times New Roman" w:hAnsi="Times New Roman" w:cs="Times New Roman"/>
          <w:b/>
          <w:sz w:val="24"/>
          <w:szCs w:val="24"/>
        </w:rPr>
      </w:pPr>
      <w:r w:rsidRPr="00B71790">
        <w:rPr>
          <w:rFonts w:ascii="Times New Roman" w:hAnsi="Times New Roman" w:cs="Times New Roman"/>
          <w:b/>
          <w:sz w:val="24"/>
          <w:szCs w:val="24"/>
        </w:rPr>
        <w:lastRenderedPageBreak/>
        <w:t>1. Общие положения</w:t>
      </w:r>
    </w:p>
    <w:p w:rsidR="00277576" w:rsidRPr="00B71790" w:rsidRDefault="00277576" w:rsidP="00277576">
      <w:pPr>
        <w:autoSpaceDE w:val="0"/>
        <w:autoSpaceDN w:val="0"/>
        <w:adjustRightInd w:val="0"/>
        <w:spacing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1.1. Настоящее Положение разработано на основании Федерального закона от 27.07.2006 N 152-ФЗ "О персональных данных", Федерального закона от 30.12.2004 N 218-ФЗ "О кредитных историях", Федерального закона от 02.07.2010 N 151-ФЗ "О микрофинансовой деятельности и микрофинансовых организациях".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1.2. В соответствии с п. 1 ст. 3 Федерального закона от 27.07.2006 N 152-ФЗ "О персональных данных" под персональными данными клиентов (далее - персональные данные) понимается любая информация, относящаяся к прямо или косвенно определенному или определяемому на основании такой информации клиенту. </w:t>
      </w:r>
      <w:proofErr w:type="gramStart"/>
      <w:r w:rsidRPr="00B71790">
        <w:rPr>
          <w:rFonts w:ascii="Times New Roman" w:hAnsi="Times New Roman" w:cs="Times New Roman"/>
          <w:sz w:val="24"/>
          <w:szCs w:val="24"/>
        </w:rPr>
        <w:t>Персональными данными физического лица являются, в том числе, его фамилия, имя, отчество, год, месяц, дата и место рождения, адрес, семейное, социальное, имущественное положение, образование, профессия, доходы, расходы и другая информация в соответствии со ст. 4 Федерального закона от 30.12.2004 N 218-ФЗ "О кредитных историях".</w:t>
      </w:r>
      <w:proofErr w:type="gramEnd"/>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1.3. </w:t>
      </w:r>
      <w:proofErr w:type="gramStart"/>
      <w:r w:rsidRPr="00B71790">
        <w:rPr>
          <w:rFonts w:ascii="Times New Roman" w:hAnsi="Times New Roman" w:cs="Times New Roman"/>
          <w:sz w:val="24"/>
          <w:szCs w:val="24"/>
        </w:rPr>
        <w:t>ООО МКК «</w:t>
      </w:r>
      <w:r w:rsidR="00054285">
        <w:rPr>
          <w:rFonts w:ascii="Times New Roman" w:hAnsi="Times New Roman" w:cs="Times New Roman"/>
          <w:sz w:val="24"/>
          <w:szCs w:val="24"/>
        </w:rPr>
        <w:t>Копейка</w:t>
      </w:r>
      <w:r w:rsidRPr="00B71790">
        <w:rPr>
          <w:rFonts w:ascii="Times New Roman" w:hAnsi="Times New Roman" w:cs="Times New Roman"/>
          <w:sz w:val="24"/>
          <w:szCs w:val="24"/>
        </w:rPr>
        <w:t>» (далее - Общество, оператор), Свидетельство о внесении сведений о юридическом лице в госуд</w:t>
      </w:r>
      <w:r w:rsidR="00E713D5">
        <w:rPr>
          <w:rFonts w:ascii="Times New Roman" w:hAnsi="Times New Roman" w:cs="Times New Roman"/>
          <w:sz w:val="24"/>
          <w:szCs w:val="24"/>
        </w:rPr>
        <w:t>арс</w:t>
      </w:r>
      <w:r w:rsidRPr="00B71790">
        <w:rPr>
          <w:rFonts w:ascii="Times New Roman" w:hAnsi="Times New Roman" w:cs="Times New Roman"/>
          <w:sz w:val="24"/>
          <w:szCs w:val="24"/>
        </w:rPr>
        <w:t xml:space="preserve">твенный реестр микрофинансовых </w:t>
      </w:r>
      <w:r w:rsidRPr="000F041A">
        <w:rPr>
          <w:rFonts w:ascii="Times New Roman" w:hAnsi="Times New Roman" w:cs="Times New Roman"/>
          <w:sz w:val="24"/>
          <w:szCs w:val="24"/>
        </w:rPr>
        <w:t>организаций от «</w:t>
      </w:r>
      <w:r w:rsidR="000F041A" w:rsidRPr="000F041A">
        <w:rPr>
          <w:rFonts w:ascii="Times New Roman" w:hAnsi="Times New Roman" w:cs="Times New Roman"/>
          <w:sz w:val="24"/>
          <w:szCs w:val="24"/>
        </w:rPr>
        <w:t>06</w:t>
      </w:r>
      <w:r w:rsidRPr="000F041A">
        <w:rPr>
          <w:rFonts w:ascii="Times New Roman" w:hAnsi="Times New Roman" w:cs="Times New Roman"/>
          <w:sz w:val="24"/>
          <w:szCs w:val="24"/>
        </w:rPr>
        <w:t>»</w:t>
      </w:r>
      <w:r w:rsidR="000F041A" w:rsidRPr="000F041A">
        <w:rPr>
          <w:rFonts w:ascii="Times New Roman" w:hAnsi="Times New Roman" w:cs="Times New Roman"/>
          <w:sz w:val="24"/>
          <w:szCs w:val="24"/>
        </w:rPr>
        <w:t xml:space="preserve"> марта 2013 </w:t>
      </w:r>
      <w:r w:rsidRPr="000F041A">
        <w:rPr>
          <w:rFonts w:ascii="Times New Roman" w:hAnsi="Times New Roman" w:cs="Times New Roman"/>
          <w:sz w:val="24"/>
          <w:szCs w:val="24"/>
        </w:rPr>
        <w:t>г. №</w:t>
      </w:r>
      <w:r w:rsidR="000F041A" w:rsidRPr="000F041A">
        <w:rPr>
          <w:rFonts w:ascii="Times New Roman" w:hAnsi="Times New Roman" w:cs="Times New Roman"/>
          <w:sz w:val="24"/>
          <w:szCs w:val="24"/>
        </w:rPr>
        <w:t>003842</w:t>
      </w:r>
      <w:r w:rsidRPr="000F041A">
        <w:rPr>
          <w:rFonts w:ascii="Times New Roman" w:hAnsi="Times New Roman" w:cs="Times New Roman"/>
          <w:sz w:val="24"/>
          <w:szCs w:val="24"/>
        </w:rPr>
        <w:t>, в</w:t>
      </w:r>
      <w:r w:rsidRPr="00B71790">
        <w:rPr>
          <w:rFonts w:ascii="Times New Roman" w:hAnsi="Times New Roman" w:cs="Times New Roman"/>
          <w:sz w:val="24"/>
          <w:szCs w:val="24"/>
        </w:rPr>
        <w:t xml:space="preserve"> соответствии с Федеральным законом от 27.07.2006 N 152-ФЗ "О персональных данных" является оператором, организующим и (или) осуществляющим обработку персональных данных, а также определяющим цели, состав персональных данных, подлежащих обработке, действия (операции), совершаемые с персональными данными.</w:t>
      </w:r>
      <w:proofErr w:type="gramEnd"/>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1.4. </w:t>
      </w:r>
      <w:proofErr w:type="gramStart"/>
      <w:r w:rsidRPr="00B71790">
        <w:rPr>
          <w:rFonts w:ascii="Times New Roman" w:hAnsi="Times New Roman" w:cs="Times New Roman"/>
          <w:sz w:val="24"/>
          <w:szCs w:val="24"/>
        </w:rPr>
        <w:t>Работники, уполномоченные на обработку персональных данных, обеспечивают обработку персональных данных в соответствии с требованиями Федерального закона от 27.07.2006 N 152-ФЗ "О персональных данных", Федерального закона от 30.12.2004 N 218-ФЗ "О кредитных историях", Федерального закона от 02.07.2010 N 151-ФЗ "О микрофинансовой деятельности и микрофинансовых организациях", других нормативных правовых актов Российской Федерации и несут ответственность в соответствии с законодательством Российской Федерации за</w:t>
      </w:r>
      <w:proofErr w:type="gramEnd"/>
      <w:r w:rsidRPr="00B71790">
        <w:rPr>
          <w:rFonts w:ascii="Times New Roman" w:hAnsi="Times New Roman" w:cs="Times New Roman"/>
          <w:sz w:val="24"/>
          <w:szCs w:val="24"/>
        </w:rPr>
        <w:t xml:space="preserve"> нарушение режима защиты этих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1.5. Перечень лиц, уполномоченных на получение, обработку, хранение, передачу и любое другое использование персональных данных в </w:t>
      </w:r>
      <w:r w:rsidR="008545E8" w:rsidRPr="00B71790">
        <w:rPr>
          <w:rFonts w:ascii="Times New Roman" w:hAnsi="Times New Roman" w:cs="Times New Roman"/>
          <w:sz w:val="24"/>
          <w:szCs w:val="24"/>
        </w:rPr>
        <w:t>Обществе</w:t>
      </w:r>
      <w:r w:rsidRPr="00B71790">
        <w:rPr>
          <w:rFonts w:ascii="Times New Roman" w:hAnsi="Times New Roman" w:cs="Times New Roman"/>
          <w:sz w:val="24"/>
          <w:szCs w:val="24"/>
        </w:rPr>
        <w:t>, утверждается приказом руководителя.</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1.6. Целями настоящего Положения являются создание и определение условий для сбора, обработки, хранения и предоставления персональных данных, характеризующих своевременность исполнения клиентами своих обязательств по договорам микрозайма, повышения защищенности </w:t>
      </w:r>
      <w:r w:rsidR="008545E8" w:rsidRPr="00B71790">
        <w:rPr>
          <w:rFonts w:ascii="Times New Roman" w:hAnsi="Times New Roman" w:cs="Times New Roman"/>
          <w:sz w:val="24"/>
          <w:szCs w:val="24"/>
        </w:rPr>
        <w:t>Общества</w:t>
      </w:r>
      <w:r w:rsidRPr="00B71790">
        <w:rPr>
          <w:rFonts w:ascii="Times New Roman" w:hAnsi="Times New Roman" w:cs="Times New Roman"/>
          <w:sz w:val="24"/>
          <w:szCs w:val="24"/>
        </w:rPr>
        <w:t xml:space="preserve"> и клиентов за счет общего снижения кредитных рисков, повышения эффективности работы </w:t>
      </w:r>
      <w:r w:rsidR="008545E8" w:rsidRPr="00B71790">
        <w:rPr>
          <w:rFonts w:ascii="Times New Roman" w:hAnsi="Times New Roman" w:cs="Times New Roman"/>
          <w:sz w:val="24"/>
          <w:szCs w:val="24"/>
        </w:rPr>
        <w:t>Общества</w:t>
      </w:r>
      <w:r w:rsidRPr="00B71790">
        <w:rPr>
          <w:rFonts w:ascii="Times New Roman" w:hAnsi="Times New Roman" w:cs="Times New Roman"/>
          <w:sz w:val="24"/>
          <w:szCs w:val="24"/>
        </w:rPr>
        <w:t>.</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1.7. </w:t>
      </w:r>
      <w:proofErr w:type="gramStart"/>
      <w:r w:rsidR="008545E8" w:rsidRPr="00B71790">
        <w:rPr>
          <w:rFonts w:ascii="Times New Roman" w:hAnsi="Times New Roman" w:cs="Times New Roman"/>
          <w:sz w:val="24"/>
          <w:szCs w:val="24"/>
        </w:rPr>
        <w:t>Общество</w:t>
      </w:r>
      <w:r w:rsidRPr="00B71790">
        <w:rPr>
          <w:rFonts w:ascii="Times New Roman" w:hAnsi="Times New Roman" w:cs="Times New Roman"/>
          <w:sz w:val="24"/>
          <w:szCs w:val="24"/>
        </w:rPr>
        <w:t xml:space="preserve"> представляет всю имеющуюся у нее информацию, определенную ст. 4 Федерального закона от 30.12.2004 N 218-ФЗ "О кредитных историях", в отношении всех заемщиков, поручителей, принципалов хотя бы в одно бюро кредитных историй, включенное в государственный реестр бюро кредитных историй, без получения согласия на ее представление, за исключением случаев, в которых Правительством Российской Федерации установлены ограничения на передачу информации в соответствии</w:t>
      </w:r>
      <w:proofErr w:type="gramEnd"/>
      <w:r w:rsidRPr="00B71790">
        <w:rPr>
          <w:rFonts w:ascii="Times New Roman" w:hAnsi="Times New Roman" w:cs="Times New Roman"/>
          <w:sz w:val="24"/>
          <w:szCs w:val="24"/>
        </w:rPr>
        <w:t xml:space="preserve"> с ч. 7 ст. 5 Федерального закона от 30.12.2004 N 218-ФЗ "О кредитных историях", а также лиц, в отношении которых Правительством Российской Федерации установлены указанные ограничения.</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1.8. Согласие клиента как субъекта кредитной истории, полученное </w:t>
      </w:r>
      <w:r w:rsidR="008545E8" w:rsidRPr="00B71790">
        <w:rPr>
          <w:rFonts w:ascii="Times New Roman" w:hAnsi="Times New Roman" w:cs="Times New Roman"/>
          <w:sz w:val="24"/>
          <w:szCs w:val="24"/>
        </w:rPr>
        <w:t>Обществом</w:t>
      </w:r>
      <w:r w:rsidRPr="00B71790">
        <w:rPr>
          <w:rFonts w:ascii="Times New Roman" w:hAnsi="Times New Roman" w:cs="Times New Roman"/>
          <w:sz w:val="24"/>
          <w:szCs w:val="24"/>
        </w:rPr>
        <w:t>, сохраняет силу в течение всего срока действия договора займа, заключенного с клиентом в течение установленного срока.</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1.9. 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proofErr w:type="gramStart"/>
      <w:r w:rsidRPr="00B71790">
        <w:rPr>
          <w:rFonts w:ascii="Times New Roman" w:hAnsi="Times New Roman" w:cs="Times New Roman"/>
          <w:sz w:val="24"/>
          <w:szCs w:val="24"/>
        </w:rPr>
        <w:t xml:space="preserve">а)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w:t>
      </w:r>
      <w:r w:rsidRPr="00B71790">
        <w:rPr>
          <w:rFonts w:ascii="Times New Roman" w:hAnsi="Times New Roman" w:cs="Times New Roman"/>
          <w:sz w:val="24"/>
          <w:szCs w:val="24"/>
        </w:rPr>
        <w:lastRenderedPageBreak/>
        <w:t xml:space="preserve">Российской Федерации, содействия клиентам в получении и возврате </w:t>
      </w:r>
      <w:proofErr w:type="spellStart"/>
      <w:r w:rsidRPr="00B71790">
        <w:rPr>
          <w:rFonts w:ascii="Times New Roman" w:hAnsi="Times New Roman" w:cs="Times New Roman"/>
          <w:sz w:val="24"/>
          <w:szCs w:val="24"/>
        </w:rPr>
        <w:t>микрозаймов</w:t>
      </w:r>
      <w:proofErr w:type="spellEnd"/>
      <w:r w:rsidRPr="00B71790">
        <w:rPr>
          <w:rFonts w:ascii="Times New Roman" w:hAnsi="Times New Roman" w:cs="Times New Roman"/>
          <w:sz w:val="24"/>
          <w:szCs w:val="24"/>
        </w:rPr>
        <w:t xml:space="preserve">, обеспечения личной безопасности и членов их семей, а также в целях обеспечения сохранности принадлежащего им имущества и имущества </w:t>
      </w:r>
      <w:r w:rsidR="008545E8" w:rsidRPr="00B71790">
        <w:rPr>
          <w:rFonts w:ascii="Times New Roman" w:hAnsi="Times New Roman" w:cs="Times New Roman"/>
          <w:sz w:val="24"/>
          <w:szCs w:val="24"/>
        </w:rPr>
        <w:t>Общества</w:t>
      </w:r>
      <w:r w:rsidRPr="00B71790">
        <w:rPr>
          <w:rFonts w:ascii="Times New Roman" w:hAnsi="Times New Roman" w:cs="Times New Roman"/>
          <w:sz w:val="24"/>
          <w:szCs w:val="24"/>
        </w:rPr>
        <w:t>, учета результатов исполнения ими обязательств;</w:t>
      </w:r>
      <w:proofErr w:type="gramEnd"/>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б) персональные данные следует получать лично у клиентов. В случае возникновения необходимости получения персональных данных у третьей стороны следует известить об этом клиентов заранее, получить их письменное согласие и сообщить клиентам о целях, предполагаемых источниках и способах получения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proofErr w:type="gramStart"/>
      <w:r w:rsidRPr="00B71790">
        <w:rPr>
          <w:rFonts w:ascii="Times New Roman" w:hAnsi="Times New Roman" w:cs="Times New Roman"/>
          <w:sz w:val="24"/>
          <w:szCs w:val="24"/>
        </w:rPr>
        <w:t>в) запрещается получать, обрабатывать и приобщать к личному делу клиентов не установленные Федеральным законом от 27.07.2006 N 152-ФЗ "О персональных данных", Федеральным законом от 30.12.2004 N 218-ФЗ "О кредитных историях", Федеральным законом от 02.07.2010 N 151-ФЗ "О микрофинансовой деятельности и микрофинансовых организациях" персональные данные об их политических, религиозных и иных убеждениях, частной жизни, членстве в общественных объединениях, в том числе</w:t>
      </w:r>
      <w:proofErr w:type="gramEnd"/>
      <w:r w:rsidRPr="00B71790">
        <w:rPr>
          <w:rFonts w:ascii="Times New Roman" w:hAnsi="Times New Roman" w:cs="Times New Roman"/>
          <w:sz w:val="24"/>
          <w:szCs w:val="24"/>
        </w:rPr>
        <w:t xml:space="preserve"> в профессиональных союзах;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г) при принятии решений, затрагивающих интересы клиентов,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proofErr w:type="gramStart"/>
      <w:r w:rsidRPr="00B71790">
        <w:rPr>
          <w:rFonts w:ascii="Times New Roman" w:hAnsi="Times New Roman" w:cs="Times New Roman"/>
          <w:sz w:val="24"/>
          <w:szCs w:val="24"/>
        </w:rPr>
        <w:t xml:space="preserve">д) защита персональных данных от неправомерного их использования или утраты обеспечивается за счет средств </w:t>
      </w:r>
      <w:r w:rsidR="008545E8" w:rsidRPr="00B71790">
        <w:rPr>
          <w:rFonts w:ascii="Times New Roman" w:hAnsi="Times New Roman" w:cs="Times New Roman"/>
          <w:sz w:val="24"/>
          <w:szCs w:val="24"/>
        </w:rPr>
        <w:t>Общества</w:t>
      </w:r>
      <w:r w:rsidRPr="00B71790">
        <w:rPr>
          <w:rFonts w:ascii="Times New Roman" w:hAnsi="Times New Roman" w:cs="Times New Roman"/>
          <w:sz w:val="24"/>
          <w:szCs w:val="24"/>
        </w:rPr>
        <w:t xml:space="preserve"> в порядке, установленном Федеральным законом от 27.07.2006 N 152-ФЗ "О персональных данных", Федеральным законом от 30.12.2004 N 218-ФЗ "О кредитных историях", Федеральным законом от 02.07.2010 N 151-ФЗ "О микрофинансовой деятельности и микрофинансовых организациях", Налоговым кодексом Российской Федерации и иными нормативными правовыми актами Российской Федерации;</w:t>
      </w:r>
      <w:proofErr w:type="gramEnd"/>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е) передача персональных данных третьей стороне не допускается без письменного согласия клиентов, за исключением случаев, установленных федеральными законами;</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ж) клиенты и их представители должны быть ознакомлены под роспись с документами </w:t>
      </w:r>
      <w:r w:rsidR="008545E8" w:rsidRPr="00B71790">
        <w:rPr>
          <w:rFonts w:ascii="Times New Roman" w:hAnsi="Times New Roman" w:cs="Times New Roman"/>
          <w:sz w:val="24"/>
          <w:szCs w:val="24"/>
        </w:rPr>
        <w:t>Общества</w:t>
      </w:r>
      <w:r w:rsidRPr="00B71790">
        <w:rPr>
          <w:rFonts w:ascii="Times New Roman" w:hAnsi="Times New Roman" w:cs="Times New Roman"/>
          <w:sz w:val="24"/>
          <w:szCs w:val="24"/>
        </w:rPr>
        <w:t>, устанавливающими порядок обработки персональных данных, а также об их правах и обязанностях в этой области;</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1.10.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277576" w:rsidRPr="00B71790" w:rsidRDefault="00277576" w:rsidP="00277576">
      <w:pPr>
        <w:autoSpaceDE w:val="0"/>
        <w:autoSpaceDN w:val="0"/>
        <w:adjustRightInd w:val="0"/>
        <w:spacing w:after="0"/>
        <w:ind w:firstLine="284"/>
        <w:contextualSpacing/>
        <w:jc w:val="both"/>
        <w:rPr>
          <w:rFonts w:ascii="Times New Roman" w:hAnsi="Times New Roman" w:cs="Times New Roman"/>
          <w:sz w:val="24"/>
          <w:szCs w:val="24"/>
        </w:rPr>
      </w:pPr>
    </w:p>
    <w:p w:rsidR="00277576" w:rsidRPr="00B71790" w:rsidRDefault="00277576" w:rsidP="00277576">
      <w:pPr>
        <w:autoSpaceDE w:val="0"/>
        <w:autoSpaceDN w:val="0"/>
        <w:adjustRightInd w:val="0"/>
        <w:spacing w:after="0"/>
        <w:ind w:firstLine="284"/>
        <w:contextualSpacing/>
        <w:jc w:val="center"/>
        <w:outlineLvl w:val="0"/>
        <w:rPr>
          <w:rFonts w:ascii="Times New Roman" w:hAnsi="Times New Roman" w:cs="Times New Roman"/>
          <w:b/>
          <w:sz w:val="24"/>
          <w:szCs w:val="24"/>
        </w:rPr>
      </w:pPr>
      <w:r w:rsidRPr="00B71790">
        <w:rPr>
          <w:rFonts w:ascii="Times New Roman" w:hAnsi="Times New Roman" w:cs="Times New Roman"/>
          <w:b/>
          <w:sz w:val="24"/>
          <w:szCs w:val="24"/>
        </w:rPr>
        <w:t xml:space="preserve">2. Сохранение персональных данных клиентов в </w:t>
      </w:r>
      <w:r w:rsidR="008545E8" w:rsidRPr="00B71790">
        <w:rPr>
          <w:rFonts w:ascii="Times New Roman" w:hAnsi="Times New Roman" w:cs="Times New Roman"/>
          <w:b/>
          <w:sz w:val="24"/>
          <w:szCs w:val="24"/>
        </w:rPr>
        <w:t>Обществе</w:t>
      </w:r>
    </w:p>
    <w:p w:rsidR="00277576" w:rsidRPr="00B71790" w:rsidRDefault="00277576" w:rsidP="00277576">
      <w:pPr>
        <w:autoSpaceDE w:val="0"/>
        <w:autoSpaceDN w:val="0"/>
        <w:adjustRightInd w:val="0"/>
        <w:spacing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2.1. </w:t>
      </w:r>
      <w:r w:rsidR="008545E8" w:rsidRPr="00B71790">
        <w:rPr>
          <w:rFonts w:ascii="Times New Roman" w:hAnsi="Times New Roman" w:cs="Times New Roman"/>
          <w:sz w:val="24"/>
          <w:szCs w:val="24"/>
        </w:rPr>
        <w:t>Общество</w:t>
      </w:r>
      <w:r w:rsidRPr="00B71790">
        <w:rPr>
          <w:rFonts w:ascii="Times New Roman" w:hAnsi="Times New Roman" w:cs="Times New Roman"/>
          <w:sz w:val="24"/>
          <w:szCs w:val="24"/>
        </w:rPr>
        <w:t xml:space="preserve"> гарантирует безопасность и конфиденциальность используемых персональных данных, в том числе в случае предоставления микрофинансовых займов на банковские карты или с применением электронных технологий.</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2.2. При обращении в </w:t>
      </w:r>
      <w:r w:rsidR="008545E8" w:rsidRPr="00B71790">
        <w:rPr>
          <w:rFonts w:ascii="Times New Roman" w:hAnsi="Times New Roman" w:cs="Times New Roman"/>
          <w:sz w:val="24"/>
          <w:szCs w:val="24"/>
        </w:rPr>
        <w:t>Общество,</w:t>
      </w:r>
      <w:r w:rsidRPr="00B71790">
        <w:rPr>
          <w:rFonts w:ascii="Times New Roman" w:hAnsi="Times New Roman" w:cs="Times New Roman"/>
          <w:sz w:val="24"/>
          <w:szCs w:val="24"/>
        </w:rPr>
        <w:t xml:space="preserve"> клиенты представляют достоверные сведения. </w:t>
      </w:r>
      <w:r w:rsidR="008545E8" w:rsidRPr="00B71790">
        <w:rPr>
          <w:rFonts w:ascii="Times New Roman" w:hAnsi="Times New Roman" w:cs="Times New Roman"/>
          <w:sz w:val="24"/>
          <w:szCs w:val="24"/>
        </w:rPr>
        <w:t>Общество</w:t>
      </w:r>
      <w:r w:rsidRPr="00B71790">
        <w:rPr>
          <w:rFonts w:ascii="Times New Roman" w:hAnsi="Times New Roman" w:cs="Times New Roman"/>
          <w:sz w:val="24"/>
          <w:szCs w:val="24"/>
        </w:rPr>
        <w:t xml:space="preserve"> вправе проверять достоверность представленных сведений.</w:t>
      </w:r>
    </w:p>
    <w:p w:rsidR="00277576" w:rsidRPr="00B71790" w:rsidRDefault="00277576" w:rsidP="00277576">
      <w:pPr>
        <w:autoSpaceDE w:val="0"/>
        <w:autoSpaceDN w:val="0"/>
        <w:adjustRightInd w:val="0"/>
        <w:spacing w:after="0"/>
        <w:ind w:firstLine="284"/>
        <w:contextualSpacing/>
        <w:jc w:val="both"/>
        <w:rPr>
          <w:rFonts w:ascii="Times New Roman" w:hAnsi="Times New Roman" w:cs="Times New Roman"/>
          <w:sz w:val="24"/>
          <w:szCs w:val="24"/>
        </w:rPr>
      </w:pPr>
    </w:p>
    <w:p w:rsidR="00277576" w:rsidRPr="00B71790" w:rsidRDefault="00277576" w:rsidP="00277576">
      <w:pPr>
        <w:autoSpaceDE w:val="0"/>
        <w:autoSpaceDN w:val="0"/>
        <w:adjustRightInd w:val="0"/>
        <w:spacing w:after="0"/>
        <w:ind w:firstLine="284"/>
        <w:contextualSpacing/>
        <w:jc w:val="center"/>
        <w:outlineLvl w:val="0"/>
        <w:rPr>
          <w:rFonts w:ascii="Times New Roman" w:hAnsi="Times New Roman" w:cs="Times New Roman"/>
          <w:b/>
          <w:sz w:val="24"/>
          <w:szCs w:val="24"/>
        </w:rPr>
      </w:pPr>
      <w:r w:rsidRPr="00B71790">
        <w:rPr>
          <w:rFonts w:ascii="Times New Roman" w:hAnsi="Times New Roman" w:cs="Times New Roman"/>
          <w:b/>
          <w:sz w:val="24"/>
          <w:szCs w:val="24"/>
        </w:rPr>
        <w:t>3. Получение, обработка,</w:t>
      </w:r>
      <w:r w:rsidR="004E7BCD" w:rsidRPr="00B71790">
        <w:rPr>
          <w:rFonts w:ascii="Times New Roman" w:hAnsi="Times New Roman" w:cs="Times New Roman"/>
          <w:b/>
          <w:sz w:val="24"/>
          <w:szCs w:val="24"/>
        </w:rPr>
        <w:t xml:space="preserve"> состав,</w:t>
      </w:r>
      <w:r w:rsidRPr="00B71790">
        <w:rPr>
          <w:rFonts w:ascii="Times New Roman" w:hAnsi="Times New Roman" w:cs="Times New Roman"/>
          <w:b/>
          <w:sz w:val="24"/>
          <w:szCs w:val="24"/>
        </w:rPr>
        <w:t xml:space="preserve"> хранение персональных данных</w:t>
      </w:r>
    </w:p>
    <w:p w:rsidR="00277576" w:rsidRPr="00B71790" w:rsidRDefault="00277576" w:rsidP="00277576">
      <w:pPr>
        <w:autoSpaceDE w:val="0"/>
        <w:autoSpaceDN w:val="0"/>
        <w:adjustRightInd w:val="0"/>
        <w:spacing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3.1. В </w:t>
      </w:r>
      <w:r w:rsidR="004547B3" w:rsidRPr="00B71790">
        <w:rPr>
          <w:rFonts w:ascii="Times New Roman" w:hAnsi="Times New Roman" w:cs="Times New Roman"/>
          <w:sz w:val="24"/>
          <w:szCs w:val="24"/>
        </w:rPr>
        <w:t>Обществе</w:t>
      </w:r>
      <w:r w:rsidRPr="00B71790">
        <w:rPr>
          <w:rFonts w:ascii="Times New Roman" w:hAnsi="Times New Roman" w:cs="Times New Roman"/>
          <w:sz w:val="24"/>
          <w:szCs w:val="24"/>
        </w:rPr>
        <w:t xml:space="preserve"> устанавливается следующий порядок получения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3.1.1. При обращении за </w:t>
      </w:r>
      <w:proofErr w:type="spellStart"/>
      <w:r w:rsidRPr="00B71790">
        <w:rPr>
          <w:rFonts w:ascii="Times New Roman" w:hAnsi="Times New Roman" w:cs="Times New Roman"/>
          <w:sz w:val="24"/>
          <w:szCs w:val="24"/>
        </w:rPr>
        <w:t>микрокредитом</w:t>
      </w:r>
      <w:proofErr w:type="spellEnd"/>
      <w:r w:rsidRPr="00B71790">
        <w:rPr>
          <w:rFonts w:ascii="Times New Roman" w:hAnsi="Times New Roman" w:cs="Times New Roman"/>
          <w:sz w:val="24"/>
          <w:szCs w:val="24"/>
        </w:rPr>
        <w:t xml:space="preserve"> клиент заполняет анкету установленной формы. После заполнения анкеты с клиентом проводится собеседование. Анкета и результаты собеседования помещаются в досье клиента.</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lastRenderedPageBreak/>
        <w:t xml:space="preserve">3.1.2. </w:t>
      </w:r>
      <w:r w:rsidR="008545E8" w:rsidRPr="00B71790">
        <w:rPr>
          <w:rFonts w:ascii="Times New Roman" w:hAnsi="Times New Roman" w:cs="Times New Roman"/>
          <w:sz w:val="24"/>
          <w:szCs w:val="24"/>
        </w:rPr>
        <w:t>Общество</w:t>
      </w:r>
      <w:r w:rsidRPr="00B71790">
        <w:rPr>
          <w:rFonts w:ascii="Times New Roman" w:hAnsi="Times New Roman" w:cs="Times New Roman"/>
          <w:sz w:val="24"/>
          <w:szCs w:val="24"/>
        </w:rPr>
        <w:t xml:space="preserve"> не имеет права получать и обрабатывать персональные данные клиента о его расовой, национальной принадлежности, политических взглядах, религиозных и философских убеждениях, состоянии здоровья, интимной жизни.</w:t>
      </w:r>
    </w:p>
    <w:p w:rsidR="00277576" w:rsidRPr="00B71790" w:rsidRDefault="001768DB"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3.1.3. В</w:t>
      </w:r>
      <w:r w:rsidR="00277576" w:rsidRPr="00B71790">
        <w:rPr>
          <w:rFonts w:ascii="Times New Roman" w:hAnsi="Times New Roman" w:cs="Times New Roman"/>
          <w:sz w:val="24"/>
          <w:szCs w:val="24"/>
        </w:rPr>
        <w:t xml:space="preserve"> соответствии со ст. 24 Конституции Российской Федерации</w:t>
      </w:r>
      <w:r w:rsidR="006A7B74" w:rsidRPr="00B71790">
        <w:rPr>
          <w:rFonts w:ascii="Times New Roman" w:hAnsi="Times New Roman" w:cs="Times New Roman"/>
          <w:sz w:val="24"/>
          <w:szCs w:val="24"/>
        </w:rPr>
        <w:t>,</w:t>
      </w:r>
      <w:r w:rsidR="00277576" w:rsidRPr="00B71790">
        <w:rPr>
          <w:rFonts w:ascii="Times New Roman" w:hAnsi="Times New Roman" w:cs="Times New Roman"/>
          <w:sz w:val="24"/>
          <w:szCs w:val="24"/>
        </w:rPr>
        <w:t xml:space="preserve"> </w:t>
      </w:r>
      <w:r w:rsidR="008545E8" w:rsidRPr="00B71790">
        <w:rPr>
          <w:rFonts w:ascii="Times New Roman" w:hAnsi="Times New Roman" w:cs="Times New Roman"/>
          <w:sz w:val="24"/>
          <w:szCs w:val="24"/>
        </w:rPr>
        <w:t>Общество</w:t>
      </w:r>
      <w:r w:rsidR="00277576" w:rsidRPr="00B71790">
        <w:rPr>
          <w:rFonts w:ascii="Times New Roman" w:hAnsi="Times New Roman" w:cs="Times New Roman"/>
          <w:sz w:val="24"/>
          <w:szCs w:val="24"/>
        </w:rPr>
        <w:t xml:space="preserve"> вправе получать и обрабатывать данные о частной жизни клиента</w:t>
      </w:r>
      <w:r w:rsidR="006A7B74" w:rsidRPr="00B71790">
        <w:rPr>
          <w:rFonts w:ascii="Times New Roman" w:hAnsi="Times New Roman" w:cs="Times New Roman"/>
          <w:sz w:val="24"/>
          <w:szCs w:val="24"/>
        </w:rPr>
        <w:t>,</w:t>
      </w:r>
      <w:r w:rsidR="00277576" w:rsidRPr="00B71790">
        <w:rPr>
          <w:rFonts w:ascii="Times New Roman" w:hAnsi="Times New Roman" w:cs="Times New Roman"/>
          <w:sz w:val="24"/>
          <w:szCs w:val="24"/>
        </w:rPr>
        <w:t xml:space="preserve"> только с его письменного согласия.</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3.2. </w:t>
      </w:r>
      <w:r w:rsidR="008545E8" w:rsidRPr="00B71790">
        <w:rPr>
          <w:rFonts w:ascii="Times New Roman" w:hAnsi="Times New Roman" w:cs="Times New Roman"/>
          <w:sz w:val="24"/>
          <w:szCs w:val="24"/>
        </w:rPr>
        <w:t>Общество</w:t>
      </w:r>
      <w:r w:rsidRPr="00B71790">
        <w:rPr>
          <w:rFonts w:ascii="Times New Roman" w:hAnsi="Times New Roman" w:cs="Times New Roman"/>
          <w:sz w:val="24"/>
          <w:szCs w:val="24"/>
        </w:rPr>
        <w:t xml:space="preserve"> вправе обрабатывать персональные данные клиентов</w:t>
      </w:r>
      <w:r w:rsidR="006A7B74" w:rsidRPr="00B71790">
        <w:rPr>
          <w:rFonts w:ascii="Times New Roman" w:hAnsi="Times New Roman" w:cs="Times New Roman"/>
          <w:sz w:val="24"/>
          <w:szCs w:val="24"/>
        </w:rPr>
        <w:t>,</w:t>
      </w:r>
      <w:r w:rsidRPr="00B71790">
        <w:rPr>
          <w:rFonts w:ascii="Times New Roman" w:hAnsi="Times New Roman" w:cs="Times New Roman"/>
          <w:sz w:val="24"/>
          <w:szCs w:val="24"/>
        </w:rPr>
        <w:t xml:space="preserve"> только с их письменного согласия.</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3.3. Письменное согласие клиента на обработку его персональных данных должно включать в себя:</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4) цель обработки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77576" w:rsidRPr="00B71790" w:rsidRDefault="00277576"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9) подпись субъекта персональных данных.</w:t>
      </w:r>
    </w:p>
    <w:p w:rsidR="001C555D" w:rsidRPr="00B71790" w:rsidRDefault="00540879"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3.4. </w:t>
      </w:r>
      <w:r w:rsidR="001C555D" w:rsidRPr="00B71790">
        <w:rPr>
          <w:rFonts w:ascii="Times New Roman" w:hAnsi="Times New Roman" w:cs="Times New Roman"/>
          <w:sz w:val="24"/>
          <w:szCs w:val="24"/>
        </w:rPr>
        <w:t>Состав персональных данных</w:t>
      </w:r>
      <w:r w:rsidR="004E7BCD" w:rsidRPr="00B71790">
        <w:rPr>
          <w:rFonts w:ascii="Times New Roman" w:hAnsi="Times New Roman" w:cs="Times New Roman"/>
          <w:sz w:val="24"/>
          <w:szCs w:val="24"/>
        </w:rPr>
        <w:t xml:space="preserve"> клиента подлежащих</w:t>
      </w:r>
      <w:r w:rsidR="001C555D" w:rsidRPr="00B71790">
        <w:rPr>
          <w:rFonts w:ascii="Times New Roman" w:hAnsi="Times New Roman" w:cs="Times New Roman"/>
          <w:sz w:val="24"/>
          <w:szCs w:val="24"/>
        </w:rPr>
        <w:t xml:space="preserve"> обработке:</w:t>
      </w:r>
    </w:p>
    <w:p w:rsidR="001C555D"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анкета;</w:t>
      </w:r>
    </w:p>
    <w:p w:rsidR="001C555D"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паспортные данные;</w:t>
      </w:r>
    </w:p>
    <w:p w:rsidR="001C555D"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сведения о социальных льготах;</w:t>
      </w:r>
    </w:p>
    <w:p w:rsidR="001C555D"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специальность;</w:t>
      </w:r>
    </w:p>
    <w:p w:rsidR="001C555D"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занимаемая должность;</w:t>
      </w:r>
    </w:p>
    <w:p w:rsidR="001C555D"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размер заработной платы;</w:t>
      </w:r>
    </w:p>
    <w:p w:rsidR="001C555D"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адрес места жительства;</w:t>
      </w:r>
    </w:p>
    <w:p w:rsidR="001C555D"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домашний телефон;</w:t>
      </w:r>
    </w:p>
    <w:p w:rsidR="001C555D"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фотографии и иные сведения, относящиеся к персональным данным работника;</w:t>
      </w:r>
    </w:p>
    <w:p w:rsidR="001C555D"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финансовое положение (доходы, долги, владение недвижимым имуществом, денежные вклады и др.);</w:t>
      </w:r>
    </w:p>
    <w:p w:rsidR="00540879"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прочие сведения, которые могут идентифицировать человека.</w:t>
      </w:r>
    </w:p>
    <w:p w:rsidR="00277576"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3.5</w:t>
      </w:r>
      <w:r w:rsidR="00277576" w:rsidRPr="00B71790">
        <w:rPr>
          <w:rFonts w:ascii="Times New Roman" w:hAnsi="Times New Roman" w:cs="Times New Roman"/>
          <w:sz w:val="24"/>
          <w:szCs w:val="24"/>
        </w:rPr>
        <w:t xml:space="preserve">. </w:t>
      </w:r>
      <w:r w:rsidR="008545E8" w:rsidRPr="00B71790">
        <w:rPr>
          <w:rFonts w:ascii="Times New Roman" w:hAnsi="Times New Roman" w:cs="Times New Roman"/>
          <w:sz w:val="24"/>
          <w:szCs w:val="24"/>
        </w:rPr>
        <w:t>Общество</w:t>
      </w:r>
      <w:r w:rsidR="00277576" w:rsidRPr="00B71790">
        <w:rPr>
          <w:rFonts w:ascii="Times New Roman" w:hAnsi="Times New Roman" w:cs="Times New Roman"/>
          <w:sz w:val="24"/>
          <w:szCs w:val="24"/>
        </w:rPr>
        <w:t xml:space="preserve"> обеспечивает безопасное хранение персональных данных, в </w:t>
      </w:r>
      <w:proofErr w:type="spellStart"/>
      <w:r w:rsidR="00277576" w:rsidRPr="00B71790">
        <w:rPr>
          <w:rFonts w:ascii="Times New Roman" w:hAnsi="Times New Roman" w:cs="Times New Roman"/>
          <w:sz w:val="24"/>
          <w:szCs w:val="24"/>
        </w:rPr>
        <w:t>т.ч</w:t>
      </w:r>
      <w:proofErr w:type="spellEnd"/>
      <w:r w:rsidR="00277576" w:rsidRPr="00B71790">
        <w:rPr>
          <w:rFonts w:ascii="Times New Roman" w:hAnsi="Times New Roman" w:cs="Times New Roman"/>
          <w:sz w:val="24"/>
          <w:szCs w:val="24"/>
        </w:rPr>
        <w:t>.:</w:t>
      </w:r>
    </w:p>
    <w:p w:rsidR="00277576" w:rsidRPr="00B71790" w:rsidRDefault="001C555D" w:rsidP="001C555D">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3.5</w:t>
      </w:r>
      <w:r w:rsidR="00277576" w:rsidRPr="00B71790">
        <w:rPr>
          <w:rFonts w:ascii="Times New Roman" w:hAnsi="Times New Roman" w:cs="Times New Roman"/>
          <w:sz w:val="24"/>
          <w:szCs w:val="24"/>
        </w:rPr>
        <w:t xml:space="preserve">.1. Хранение, комплектование, учет и использование </w:t>
      </w:r>
      <w:proofErr w:type="gramStart"/>
      <w:r w:rsidR="00277576" w:rsidRPr="00B71790">
        <w:rPr>
          <w:rFonts w:ascii="Times New Roman" w:hAnsi="Times New Roman" w:cs="Times New Roman"/>
          <w:sz w:val="24"/>
          <w:szCs w:val="24"/>
        </w:rPr>
        <w:t>содержащих</w:t>
      </w:r>
      <w:proofErr w:type="gramEnd"/>
      <w:r w:rsidR="00277576" w:rsidRPr="00B71790">
        <w:rPr>
          <w:rFonts w:ascii="Times New Roman" w:hAnsi="Times New Roman" w:cs="Times New Roman"/>
          <w:sz w:val="24"/>
          <w:szCs w:val="24"/>
        </w:rPr>
        <w:t xml:space="preserve"> персональные данные документов организуется в форме обособленного архива </w:t>
      </w:r>
      <w:r w:rsidR="008545E8" w:rsidRPr="00B71790">
        <w:rPr>
          <w:rFonts w:ascii="Times New Roman" w:hAnsi="Times New Roman" w:cs="Times New Roman"/>
          <w:sz w:val="24"/>
          <w:szCs w:val="24"/>
        </w:rPr>
        <w:t>Общества</w:t>
      </w:r>
      <w:r w:rsidR="00277576" w:rsidRPr="00B71790">
        <w:rPr>
          <w:rFonts w:ascii="Times New Roman" w:hAnsi="Times New Roman" w:cs="Times New Roman"/>
          <w:sz w:val="24"/>
          <w:szCs w:val="24"/>
        </w:rPr>
        <w:t>. Такой архив ведется в электронном виде и на бумажных носителях.</w:t>
      </w:r>
    </w:p>
    <w:p w:rsidR="00277576" w:rsidRPr="00B71790" w:rsidRDefault="001C555D"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3.5</w:t>
      </w:r>
      <w:r w:rsidR="00277576" w:rsidRPr="00B71790">
        <w:rPr>
          <w:rFonts w:ascii="Times New Roman" w:hAnsi="Times New Roman" w:cs="Times New Roman"/>
          <w:sz w:val="24"/>
          <w:szCs w:val="24"/>
        </w:rPr>
        <w:t xml:space="preserve">.2.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w:t>
      </w:r>
      <w:r w:rsidR="00277576" w:rsidRPr="00B71790">
        <w:rPr>
          <w:rFonts w:ascii="Times New Roman" w:hAnsi="Times New Roman" w:cs="Times New Roman"/>
          <w:sz w:val="24"/>
          <w:szCs w:val="24"/>
        </w:rPr>
        <w:lastRenderedPageBreak/>
        <w:t>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77576" w:rsidRPr="00B71790" w:rsidRDefault="001C555D"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3.5</w:t>
      </w:r>
      <w:r w:rsidR="00277576" w:rsidRPr="00B71790">
        <w:rPr>
          <w:rFonts w:ascii="Times New Roman" w:hAnsi="Times New Roman" w:cs="Times New Roman"/>
          <w:sz w:val="24"/>
          <w:szCs w:val="24"/>
        </w:rPr>
        <w:t>.3. Хранимые персональные данные подлежат защите от несанкционированного доступа и копирования. Безопасность персональных данных при их хранении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277576" w:rsidRPr="00B71790" w:rsidRDefault="001C555D"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3.5</w:t>
      </w:r>
      <w:r w:rsidR="00277576" w:rsidRPr="00B71790">
        <w:rPr>
          <w:rFonts w:ascii="Times New Roman" w:hAnsi="Times New Roman" w:cs="Times New Roman"/>
          <w:sz w:val="24"/>
          <w:szCs w:val="24"/>
        </w:rPr>
        <w:t>.4. При хранении персональных данных</w:t>
      </w:r>
      <w:r w:rsidR="008545E8" w:rsidRPr="00B71790">
        <w:rPr>
          <w:rFonts w:ascii="Times New Roman" w:hAnsi="Times New Roman" w:cs="Times New Roman"/>
          <w:sz w:val="24"/>
          <w:szCs w:val="24"/>
        </w:rPr>
        <w:t>,</w:t>
      </w:r>
      <w:r w:rsidR="00277576" w:rsidRPr="00B71790">
        <w:rPr>
          <w:rFonts w:ascii="Times New Roman" w:hAnsi="Times New Roman" w:cs="Times New Roman"/>
          <w:sz w:val="24"/>
          <w:szCs w:val="24"/>
        </w:rPr>
        <w:t xml:space="preserve"> </w:t>
      </w:r>
      <w:r w:rsidR="008545E8" w:rsidRPr="00B71790">
        <w:rPr>
          <w:rFonts w:ascii="Times New Roman" w:hAnsi="Times New Roman" w:cs="Times New Roman"/>
          <w:sz w:val="24"/>
          <w:szCs w:val="24"/>
        </w:rPr>
        <w:t>Общество</w:t>
      </w:r>
      <w:r w:rsidR="00277576" w:rsidRPr="00B71790">
        <w:rPr>
          <w:rFonts w:ascii="Times New Roman" w:hAnsi="Times New Roman" w:cs="Times New Roman"/>
          <w:sz w:val="24"/>
          <w:szCs w:val="24"/>
        </w:rPr>
        <w:t xml:space="preserve"> обеспечивает:</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б) своевременное обнаружение фактов несанкционированного доступа к персональным данным;</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в) недопущение воздействия на технические средства автоматизированной обработки персональных данных или на бумажные документы, в </w:t>
      </w:r>
      <w:proofErr w:type="gramStart"/>
      <w:r w:rsidRPr="00B71790">
        <w:rPr>
          <w:rFonts w:ascii="Times New Roman" w:hAnsi="Times New Roman" w:cs="Times New Roman"/>
          <w:sz w:val="24"/>
          <w:szCs w:val="24"/>
        </w:rPr>
        <w:t>результате</w:t>
      </w:r>
      <w:proofErr w:type="gramEnd"/>
      <w:r w:rsidRPr="00B71790">
        <w:rPr>
          <w:rFonts w:ascii="Times New Roman" w:hAnsi="Times New Roman" w:cs="Times New Roman"/>
          <w:sz w:val="24"/>
          <w:szCs w:val="24"/>
        </w:rPr>
        <w:t xml:space="preserve"> которого может быть нарушено их функционирование;</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д) постоянный </w:t>
      </w:r>
      <w:proofErr w:type="gramStart"/>
      <w:r w:rsidRPr="00B71790">
        <w:rPr>
          <w:rFonts w:ascii="Times New Roman" w:hAnsi="Times New Roman" w:cs="Times New Roman"/>
          <w:sz w:val="24"/>
          <w:szCs w:val="24"/>
        </w:rPr>
        <w:t>контроль за</w:t>
      </w:r>
      <w:proofErr w:type="gramEnd"/>
      <w:r w:rsidRPr="00B71790">
        <w:rPr>
          <w:rFonts w:ascii="Times New Roman" w:hAnsi="Times New Roman" w:cs="Times New Roman"/>
          <w:sz w:val="24"/>
          <w:szCs w:val="24"/>
        </w:rPr>
        <w:t xml:space="preserve"> обеспечением уровня защищенности персональных данных.</w:t>
      </w:r>
    </w:p>
    <w:p w:rsidR="00277576" w:rsidRPr="00B71790" w:rsidRDefault="00277576" w:rsidP="00277576">
      <w:pPr>
        <w:autoSpaceDE w:val="0"/>
        <w:autoSpaceDN w:val="0"/>
        <w:adjustRightInd w:val="0"/>
        <w:spacing w:after="0"/>
        <w:ind w:firstLine="284"/>
        <w:contextualSpacing/>
        <w:jc w:val="both"/>
        <w:rPr>
          <w:rFonts w:ascii="Times New Roman" w:hAnsi="Times New Roman" w:cs="Times New Roman"/>
          <w:sz w:val="24"/>
          <w:szCs w:val="24"/>
        </w:rPr>
      </w:pPr>
    </w:p>
    <w:p w:rsidR="00277576" w:rsidRPr="00B71790" w:rsidRDefault="00277576" w:rsidP="00277576">
      <w:pPr>
        <w:autoSpaceDE w:val="0"/>
        <w:autoSpaceDN w:val="0"/>
        <w:adjustRightInd w:val="0"/>
        <w:spacing w:after="0"/>
        <w:ind w:firstLine="284"/>
        <w:contextualSpacing/>
        <w:jc w:val="center"/>
        <w:outlineLvl w:val="0"/>
        <w:rPr>
          <w:rFonts w:ascii="Times New Roman" w:hAnsi="Times New Roman" w:cs="Times New Roman"/>
          <w:b/>
          <w:sz w:val="24"/>
          <w:szCs w:val="24"/>
        </w:rPr>
      </w:pPr>
      <w:r w:rsidRPr="00B71790">
        <w:rPr>
          <w:rFonts w:ascii="Times New Roman" w:hAnsi="Times New Roman" w:cs="Times New Roman"/>
          <w:b/>
          <w:sz w:val="24"/>
          <w:szCs w:val="24"/>
        </w:rPr>
        <w:t>4. Передача персональных данных</w:t>
      </w:r>
    </w:p>
    <w:p w:rsidR="00277576" w:rsidRPr="00B71790" w:rsidRDefault="00277576" w:rsidP="00277576">
      <w:pPr>
        <w:autoSpaceDE w:val="0"/>
        <w:autoSpaceDN w:val="0"/>
        <w:adjustRightInd w:val="0"/>
        <w:spacing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4.1. Персональные данные передаются с соблюдением следующих требований:</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proofErr w:type="gramStart"/>
      <w:r w:rsidRPr="00B71790">
        <w:rPr>
          <w:rFonts w:ascii="Times New Roman" w:hAnsi="Times New Roman" w:cs="Times New Roman"/>
          <w:sz w:val="24"/>
          <w:szCs w:val="24"/>
        </w:rPr>
        <w:t>- 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и здоровью клиента, а также в других случаях, предусмотренных Федеральным законом от 27.07.2006 N 152-ФЗ "О персональных данных", Федеральным законом от 30.12.2004 N 218-ФЗ "О кредитных историях", Федеральным законом от 02.07.2010 N 151-ФЗ "О микрофинансовой деятельности и микрофинансовых организациях";</w:t>
      </w:r>
      <w:proofErr w:type="gramEnd"/>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не сообщать персональные данные в коммерческих целях без письменного согласия субъекта таких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 законом от 27.07.2006 N 152-ФЗ "О персональных данных", Федеральным законом от 30.12.2004 N 218-ФЗ "О кредитных историях", Федеральным законом от 02.07.2010 N 151-ФЗ "О микрофинансовой деятельности и микрофинансовых организациях";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 осуществлять передачу персональных данных в пределах </w:t>
      </w:r>
      <w:r w:rsidR="008545E8" w:rsidRPr="00B71790">
        <w:rPr>
          <w:rFonts w:ascii="Times New Roman" w:hAnsi="Times New Roman" w:cs="Times New Roman"/>
          <w:sz w:val="24"/>
          <w:szCs w:val="24"/>
        </w:rPr>
        <w:t>Общества</w:t>
      </w:r>
      <w:r w:rsidRPr="00B71790">
        <w:rPr>
          <w:rFonts w:ascii="Times New Roman" w:hAnsi="Times New Roman" w:cs="Times New Roman"/>
          <w:sz w:val="24"/>
          <w:szCs w:val="24"/>
        </w:rPr>
        <w:t xml:space="preserve"> и ее структурных подразделений в соответствии с локальным нормативным актом, с которым клиент должен быть ознакомлен под роспись;</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 разрешать доступ к персональным </w:t>
      </w:r>
      <w:proofErr w:type="gramStart"/>
      <w:r w:rsidRPr="00B71790">
        <w:rPr>
          <w:rFonts w:ascii="Times New Roman" w:hAnsi="Times New Roman" w:cs="Times New Roman"/>
          <w:sz w:val="24"/>
          <w:szCs w:val="24"/>
        </w:rPr>
        <w:t>данным</w:t>
      </w:r>
      <w:proofErr w:type="gramEnd"/>
      <w:r w:rsidRPr="00B71790">
        <w:rPr>
          <w:rFonts w:ascii="Times New Roman" w:hAnsi="Times New Roman" w:cs="Times New Roman"/>
          <w:sz w:val="24"/>
          <w:szCs w:val="24"/>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lastRenderedPageBreak/>
        <w:t>- 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займа;</w:t>
      </w:r>
    </w:p>
    <w:p w:rsidR="00277576"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proofErr w:type="gramStart"/>
      <w:r w:rsidRPr="00B71790">
        <w:rPr>
          <w:rFonts w:ascii="Times New Roman" w:hAnsi="Times New Roman" w:cs="Times New Roman"/>
          <w:sz w:val="24"/>
          <w:szCs w:val="24"/>
        </w:rPr>
        <w:t>- передавать персональные данные клиента его представителям в порядке, установленном Федеральным законом от 27.07.2006 N 152-ФЗ "О персональных данных", Федеральным законом от 30.12.2004 N 218-ФЗ "О кредитных историях", Федеральным законом от 02.07.2010 N 151-ФЗ "О микрофинансовой деятельности и микрофинансовых организациях", и ограничивать эту информацию только теми персональными данными, которые необходимы для выполнения указанными представителями их полномочий.</w:t>
      </w:r>
      <w:proofErr w:type="gramEnd"/>
    </w:p>
    <w:p w:rsidR="00606EBE" w:rsidRPr="00B71790" w:rsidRDefault="00606EBE" w:rsidP="00277576">
      <w:pPr>
        <w:autoSpaceDE w:val="0"/>
        <w:autoSpaceDN w:val="0"/>
        <w:adjustRightInd w:val="0"/>
        <w:spacing w:before="200" w:after="0"/>
        <w:ind w:firstLine="284"/>
        <w:contextualSpacing/>
        <w:jc w:val="both"/>
        <w:rPr>
          <w:rFonts w:ascii="Times New Roman" w:hAnsi="Times New Roman" w:cs="Times New Roman"/>
          <w:sz w:val="24"/>
          <w:szCs w:val="24"/>
        </w:rPr>
      </w:pPr>
    </w:p>
    <w:p w:rsidR="004547B3" w:rsidRPr="00B71790" w:rsidRDefault="004547B3" w:rsidP="004547B3">
      <w:pPr>
        <w:autoSpaceDE w:val="0"/>
        <w:autoSpaceDN w:val="0"/>
        <w:adjustRightInd w:val="0"/>
        <w:spacing w:before="200" w:after="0"/>
        <w:ind w:firstLine="284"/>
        <w:contextualSpacing/>
        <w:jc w:val="center"/>
        <w:rPr>
          <w:rFonts w:ascii="Times New Roman" w:hAnsi="Times New Roman" w:cs="Times New Roman"/>
          <w:b/>
          <w:sz w:val="24"/>
          <w:szCs w:val="24"/>
        </w:rPr>
      </w:pPr>
      <w:r w:rsidRPr="00B71790">
        <w:rPr>
          <w:rFonts w:ascii="Times New Roman" w:hAnsi="Times New Roman" w:cs="Times New Roman"/>
          <w:b/>
          <w:sz w:val="24"/>
          <w:szCs w:val="24"/>
        </w:rPr>
        <w:t>5. Общедоступные источники персональных данных</w:t>
      </w:r>
    </w:p>
    <w:p w:rsidR="004547B3" w:rsidRPr="00B71790" w:rsidRDefault="004547B3"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5.1.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p>
    <w:p w:rsidR="004547B3" w:rsidRPr="00B71790" w:rsidRDefault="004547B3"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5.2.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77576" w:rsidRPr="00B71790" w:rsidRDefault="00277576" w:rsidP="00277576">
      <w:pPr>
        <w:autoSpaceDE w:val="0"/>
        <w:autoSpaceDN w:val="0"/>
        <w:adjustRightInd w:val="0"/>
        <w:spacing w:after="0"/>
        <w:ind w:firstLine="284"/>
        <w:contextualSpacing/>
        <w:jc w:val="both"/>
        <w:rPr>
          <w:rFonts w:ascii="Times New Roman" w:hAnsi="Times New Roman" w:cs="Times New Roman"/>
          <w:sz w:val="24"/>
          <w:szCs w:val="24"/>
        </w:rPr>
      </w:pPr>
    </w:p>
    <w:p w:rsidR="00277576" w:rsidRPr="00B71790" w:rsidRDefault="004547B3" w:rsidP="00277576">
      <w:pPr>
        <w:autoSpaceDE w:val="0"/>
        <w:autoSpaceDN w:val="0"/>
        <w:adjustRightInd w:val="0"/>
        <w:spacing w:after="0"/>
        <w:ind w:firstLine="284"/>
        <w:contextualSpacing/>
        <w:jc w:val="center"/>
        <w:outlineLvl w:val="0"/>
        <w:rPr>
          <w:rFonts w:ascii="Times New Roman" w:hAnsi="Times New Roman" w:cs="Times New Roman"/>
          <w:b/>
          <w:sz w:val="24"/>
          <w:szCs w:val="24"/>
        </w:rPr>
      </w:pPr>
      <w:r w:rsidRPr="00B71790">
        <w:rPr>
          <w:rFonts w:ascii="Times New Roman" w:hAnsi="Times New Roman" w:cs="Times New Roman"/>
          <w:b/>
          <w:sz w:val="24"/>
          <w:szCs w:val="24"/>
        </w:rPr>
        <w:t>6</w:t>
      </w:r>
      <w:r w:rsidR="00277576" w:rsidRPr="00B71790">
        <w:rPr>
          <w:rFonts w:ascii="Times New Roman" w:hAnsi="Times New Roman" w:cs="Times New Roman"/>
          <w:b/>
          <w:sz w:val="24"/>
          <w:szCs w:val="24"/>
        </w:rPr>
        <w:t>. Доступ к персональным данным</w:t>
      </w:r>
    </w:p>
    <w:p w:rsidR="00277576" w:rsidRPr="00B71790" w:rsidRDefault="004547B3" w:rsidP="00277576">
      <w:pPr>
        <w:autoSpaceDE w:val="0"/>
        <w:autoSpaceDN w:val="0"/>
        <w:adjustRightInd w:val="0"/>
        <w:spacing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6</w:t>
      </w:r>
      <w:r w:rsidR="00277576" w:rsidRPr="00B71790">
        <w:rPr>
          <w:rFonts w:ascii="Times New Roman" w:hAnsi="Times New Roman" w:cs="Times New Roman"/>
          <w:sz w:val="24"/>
          <w:szCs w:val="24"/>
        </w:rPr>
        <w:t>.1. Право доступа к персональным данным имеют:</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 руководитель </w:t>
      </w:r>
      <w:r w:rsidR="008545E8" w:rsidRPr="00B71790">
        <w:rPr>
          <w:rFonts w:ascii="Times New Roman" w:hAnsi="Times New Roman" w:cs="Times New Roman"/>
          <w:sz w:val="24"/>
          <w:szCs w:val="24"/>
        </w:rPr>
        <w:t>Общества</w:t>
      </w:r>
      <w:r w:rsidRPr="00B71790">
        <w:rPr>
          <w:rFonts w:ascii="Times New Roman" w:hAnsi="Times New Roman" w:cs="Times New Roman"/>
          <w:sz w:val="24"/>
          <w:szCs w:val="24"/>
        </w:rPr>
        <w:t>;</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работающие с определенным клиентом работники подразделений кредитования и обеспечения возврата займов;</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работники бухгалтерии;</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 начальник </w:t>
      </w:r>
      <w:r w:rsidR="006A7B74" w:rsidRPr="00B71790">
        <w:rPr>
          <w:rFonts w:ascii="Times New Roman" w:hAnsi="Times New Roman" w:cs="Times New Roman"/>
          <w:sz w:val="24"/>
          <w:szCs w:val="24"/>
        </w:rPr>
        <w:t>кредитного отдела;</w:t>
      </w:r>
    </w:p>
    <w:p w:rsidR="00277576" w:rsidRPr="00B71790" w:rsidRDefault="004547B3"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6</w:t>
      </w:r>
      <w:r w:rsidR="00277576" w:rsidRPr="00B71790">
        <w:rPr>
          <w:rFonts w:ascii="Times New Roman" w:hAnsi="Times New Roman" w:cs="Times New Roman"/>
          <w:sz w:val="24"/>
          <w:szCs w:val="24"/>
        </w:rPr>
        <w:t>.2. Клиенты в целях обеспечения защиты персональных данных имеют следующие права:</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на полную информацию об их персональных данных и обработке этих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на определение своих представителей для защиты своих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 на требование об исключении или исправлении неверных или неполных персональных данных, а также данных, обработанных с нарушением требований Федеральным законом от 27.07.2006 N 152-ФЗ "О персональных данных", Федеральным законом от 30.12.2004 N 218-ФЗ "О кредитных историях", Федеральным законом от 02.07.2010 N 151-ФЗ "О микрофинансовой деятельности и микрофинансовых организациях". При отказе </w:t>
      </w:r>
      <w:r w:rsidR="008545E8" w:rsidRPr="00B71790">
        <w:rPr>
          <w:rFonts w:ascii="Times New Roman" w:hAnsi="Times New Roman" w:cs="Times New Roman"/>
          <w:sz w:val="24"/>
          <w:szCs w:val="24"/>
        </w:rPr>
        <w:t>Общества</w:t>
      </w:r>
      <w:r w:rsidRPr="00B71790">
        <w:rPr>
          <w:rFonts w:ascii="Times New Roman" w:hAnsi="Times New Roman" w:cs="Times New Roman"/>
          <w:sz w:val="24"/>
          <w:szCs w:val="24"/>
        </w:rPr>
        <w:t xml:space="preserve"> исключить или исправить персональные данные клиент имеет право заявить в письменной форме </w:t>
      </w:r>
      <w:r w:rsidR="008545E8" w:rsidRPr="00B71790">
        <w:rPr>
          <w:rFonts w:ascii="Times New Roman" w:hAnsi="Times New Roman" w:cs="Times New Roman"/>
          <w:sz w:val="24"/>
          <w:szCs w:val="24"/>
        </w:rPr>
        <w:t>Общества</w:t>
      </w:r>
      <w:r w:rsidRPr="00B71790">
        <w:rPr>
          <w:rFonts w:ascii="Times New Roman" w:hAnsi="Times New Roman" w:cs="Times New Roman"/>
          <w:sz w:val="24"/>
          <w:szCs w:val="24"/>
        </w:rPr>
        <w:t xml:space="preserve"> о своем несогласии с соответствующим обоснованием такого несогласия. Персональные данные оценочного характера клиент имеет право дополнить заявлением, выражающим его собственную точку зрения;</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 на требование об извещении </w:t>
      </w:r>
      <w:r w:rsidR="008545E8" w:rsidRPr="00B71790">
        <w:rPr>
          <w:rFonts w:ascii="Times New Roman" w:hAnsi="Times New Roman" w:cs="Times New Roman"/>
          <w:sz w:val="24"/>
          <w:szCs w:val="24"/>
        </w:rPr>
        <w:t>Обществом</w:t>
      </w:r>
      <w:r w:rsidRPr="00B71790">
        <w:rPr>
          <w:rFonts w:ascii="Times New Roman" w:hAnsi="Times New Roman" w:cs="Times New Roman"/>
          <w:sz w:val="24"/>
          <w:szCs w:val="24"/>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 на обжалование в суд любых неправомерных действий или бездействия </w:t>
      </w:r>
      <w:r w:rsidR="008545E8" w:rsidRPr="00B71790">
        <w:rPr>
          <w:rFonts w:ascii="Times New Roman" w:hAnsi="Times New Roman" w:cs="Times New Roman"/>
          <w:sz w:val="24"/>
          <w:szCs w:val="24"/>
        </w:rPr>
        <w:t>Общества</w:t>
      </w:r>
      <w:r w:rsidRPr="00B71790">
        <w:rPr>
          <w:rFonts w:ascii="Times New Roman" w:hAnsi="Times New Roman" w:cs="Times New Roman"/>
          <w:sz w:val="24"/>
          <w:szCs w:val="24"/>
        </w:rPr>
        <w:t xml:space="preserve"> при обработке и защите его персональных данных.</w:t>
      </w:r>
    </w:p>
    <w:p w:rsidR="00277576" w:rsidRPr="00B71790" w:rsidRDefault="004547B3"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lastRenderedPageBreak/>
        <w:t>6</w:t>
      </w:r>
      <w:r w:rsidR="00277576" w:rsidRPr="00B71790">
        <w:rPr>
          <w:rFonts w:ascii="Times New Roman" w:hAnsi="Times New Roman" w:cs="Times New Roman"/>
          <w:sz w:val="24"/>
          <w:szCs w:val="24"/>
        </w:rPr>
        <w:t xml:space="preserve">.3. Копировать и делать выписки персональных данных разрешается исключительно в служебных целях с письменного разрешения </w:t>
      </w:r>
      <w:r w:rsidR="003068F4">
        <w:rPr>
          <w:rFonts w:ascii="Times New Roman" w:hAnsi="Times New Roman" w:cs="Times New Roman"/>
          <w:sz w:val="24"/>
          <w:szCs w:val="24"/>
        </w:rPr>
        <w:t>руководителя Общества.</w:t>
      </w:r>
    </w:p>
    <w:p w:rsidR="00277576" w:rsidRPr="00B71790" w:rsidRDefault="004547B3"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6</w:t>
      </w:r>
      <w:r w:rsidR="00277576" w:rsidRPr="00B71790">
        <w:rPr>
          <w:rFonts w:ascii="Times New Roman" w:hAnsi="Times New Roman" w:cs="Times New Roman"/>
          <w:sz w:val="24"/>
          <w:szCs w:val="24"/>
        </w:rPr>
        <w:t>.4. Клиент имеет право на получение информации, касающейся обработки его персональных данных, в том числе содержащей:</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1) подтверждение факта обработки персональных данных оператором;</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2) правовые основания и цели обработки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3) цели и применяемые оператором способы обработки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6) сроки обработки персональных данных, в том числе сроки их хранения;</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7) порядок осуществления субъектом персональных данных прав, предусмотренных Федеральным законом от 27.07.2006 N 152-ФЗ "О персональных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 xml:space="preserve">8) информацию </w:t>
      </w:r>
      <w:proofErr w:type="gramStart"/>
      <w:r w:rsidRPr="00B71790">
        <w:rPr>
          <w:rFonts w:ascii="Times New Roman" w:hAnsi="Times New Roman" w:cs="Times New Roman"/>
          <w:sz w:val="24"/>
          <w:szCs w:val="24"/>
        </w:rPr>
        <w:t>об</w:t>
      </w:r>
      <w:proofErr w:type="gramEnd"/>
      <w:r w:rsidRPr="00B71790">
        <w:rPr>
          <w:rFonts w:ascii="Times New Roman" w:hAnsi="Times New Roman" w:cs="Times New Roman"/>
          <w:sz w:val="24"/>
          <w:szCs w:val="24"/>
        </w:rPr>
        <w:t xml:space="preserve"> </w:t>
      </w:r>
      <w:proofErr w:type="gramStart"/>
      <w:r w:rsidRPr="00B71790">
        <w:rPr>
          <w:rFonts w:ascii="Times New Roman" w:hAnsi="Times New Roman" w:cs="Times New Roman"/>
          <w:sz w:val="24"/>
          <w:szCs w:val="24"/>
        </w:rPr>
        <w:t>осуществленной</w:t>
      </w:r>
      <w:proofErr w:type="gramEnd"/>
      <w:r w:rsidRPr="00B71790">
        <w:rPr>
          <w:rFonts w:ascii="Times New Roman" w:hAnsi="Times New Roman" w:cs="Times New Roman"/>
          <w:sz w:val="24"/>
          <w:szCs w:val="24"/>
        </w:rPr>
        <w:t xml:space="preserve"> или о предполагаемой трансграничной передаче данных;</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77576" w:rsidRPr="00B71790" w:rsidRDefault="00277576"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10) иные сведения, предусмотренные Федеральным законом от 27.07.2006 N 152-ФЗ "О персональных данных" или другими федеральными законами.</w:t>
      </w:r>
    </w:p>
    <w:p w:rsidR="00B71790" w:rsidRDefault="00B71790">
      <w:pPr>
        <w:rPr>
          <w:rFonts w:ascii="Times New Roman" w:hAnsi="Times New Roman" w:cs="Times New Roman"/>
          <w:b/>
          <w:sz w:val="24"/>
          <w:szCs w:val="24"/>
        </w:rPr>
      </w:pPr>
    </w:p>
    <w:p w:rsidR="00277576" w:rsidRPr="00B71790" w:rsidRDefault="004547B3" w:rsidP="00277576">
      <w:pPr>
        <w:autoSpaceDE w:val="0"/>
        <w:autoSpaceDN w:val="0"/>
        <w:adjustRightInd w:val="0"/>
        <w:spacing w:after="0"/>
        <w:ind w:firstLine="284"/>
        <w:contextualSpacing/>
        <w:jc w:val="center"/>
        <w:outlineLvl w:val="0"/>
        <w:rPr>
          <w:rFonts w:ascii="Times New Roman" w:hAnsi="Times New Roman" w:cs="Times New Roman"/>
          <w:b/>
          <w:sz w:val="24"/>
          <w:szCs w:val="24"/>
        </w:rPr>
      </w:pPr>
      <w:r w:rsidRPr="00B71790">
        <w:rPr>
          <w:rFonts w:ascii="Times New Roman" w:hAnsi="Times New Roman" w:cs="Times New Roman"/>
          <w:b/>
          <w:sz w:val="24"/>
          <w:szCs w:val="24"/>
        </w:rPr>
        <w:t>7</w:t>
      </w:r>
      <w:r w:rsidR="00277576" w:rsidRPr="00B71790">
        <w:rPr>
          <w:rFonts w:ascii="Times New Roman" w:hAnsi="Times New Roman" w:cs="Times New Roman"/>
          <w:b/>
          <w:sz w:val="24"/>
          <w:szCs w:val="24"/>
        </w:rPr>
        <w:t>. Ответственность за нарушение норм, регулирующих</w:t>
      </w:r>
    </w:p>
    <w:p w:rsidR="00277576" w:rsidRPr="00B71790" w:rsidRDefault="00277576" w:rsidP="00277576">
      <w:pPr>
        <w:autoSpaceDE w:val="0"/>
        <w:autoSpaceDN w:val="0"/>
        <w:adjustRightInd w:val="0"/>
        <w:spacing w:after="0"/>
        <w:ind w:firstLine="284"/>
        <w:contextualSpacing/>
        <w:jc w:val="center"/>
        <w:rPr>
          <w:rFonts w:ascii="Times New Roman" w:hAnsi="Times New Roman" w:cs="Times New Roman"/>
          <w:b/>
          <w:sz w:val="24"/>
          <w:szCs w:val="24"/>
        </w:rPr>
      </w:pPr>
      <w:r w:rsidRPr="00B71790">
        <w:rPr>
          <w:rFonts w:ascii="Times New Roman" w:hAnsi="Times New Roman" w:cs="Times New Roman"/>
          <w:b/>
          <w:sz w:val="24"/>
          <w:szCs w:val="24"/>
        </w:rPr>
        <w:t>обработку персональных данных</w:t>
      </w:r>
    </w:p>
    <w:p w:rsidR="00277576" w:rsidRPr="00B71790" w:rsidRDefault="004547B3" w:rsidP="00277576">
      <w:pPr>
        <w:autoSpaceDE w:val="0"/>
        <w:autoSpaceDN w:val="0"/>
        <w:adjustRightInd w:val="0"/>
        <w:spacing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7</w:t>
      </w:r>
      <w:r w:rsidR="00277576" w:rsidRPr="00B71790">
        <w:rPr>
          <w:rFonts w:ascii="Times New Roman" w:hAnsi="Times New Roman" w:cs="Times New Roman"/>
          <w:sz w:val="24"/>
          <w:szCs w:val="24"/>
        </w:rPr>
        <w:t>.1. 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277576" w:rsidRPr="00B71790" w:rsidRDefault="004547B3"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7</w:t>
      </w:r>
      <w:r w:rsidR="00277576" w:rsidRPr="00B71790">
        <w:rPr>
          <w:rFonts w:ascii="Times New Roman" w:hAnsi="Times New Roman" w:cs="Times New Roman"/>
          <w:sz w:val="24"/>
          <w:szCs w:val="24"/>
        </w:rPr>
        <w:t xml:space="preserve">.2. Руководитель </w:t>
      </w:r>
      <w:r w:rsidR="008545E8" w:rsidRPr="00B71790">
        <w:rPr>
          <w:rFonts w:ascii="Times New Roman" w:hAnsi="Times New Roman" w:cs="Times New Roman"/>
          <w:sz w:val="24"/>
          <w:szCs w:val="24"/>
        </w:rPr>
        <w:t>Общества</w:t>
      </w:r>
      <w:r w:rsidR="00277576" w:rsidRPr="00B71790">
        <w:rPr>
          <w:rFonts w:ascii="Times New Roman" w:hAnsi="Times New Roman" w:cs="Times New Roman"/>
          <w:sz w:val="24"/>
          <w:szCs w:val="24"/>
        </w:rPr>
        <w:t>, допустивший нарушение порядка обращения с персональными данными, возмещает клиенту ущерб, причиненный неправомерным использованием информации, содержащей персональные данные об этом клиенте.</w:t>
      </w:r>
    </w:p>
    <w:p w:rsidR="00277576" w:rsidRPr="00B71790" w:rsidRDefault="004547B3" w:rsidP="00277576">
      <w:pPr>
        <w:autoSpaceDE w:val="0"/>
        <w:autoSpaceDN w:val="0"/>
        <w:adjustRightInd w:val="0"/>
        <w:spacing w:before="200" w:after="0"/>
        <w:ind w:firstLine="284"/>
        <w:contextualSpacing/>
        <w:jc w:val="both"/>
        <w:rPr>
          <w:rFonts w:ascii="Times New Roman" w:hAnsi="Times New Roman" w:cs="Times New Roman"/>
          <w:sz w:val="24"/>
          <w:szCs w:val="24"/>
        </w:rPr>
      </w:pPr>
      <w:r w:rsidRPr="00B71790">
        <w:rPr>
          <w:rFonts w:ascii="Times New Roman" w:hAnsi="Times New Roman" w:cs="Times New Roman"/>
          <w:sz w:val="24"/>
          <w:szCs w:val="24"/>
        </w:rPr>
        <w:t>7</w:t>
      </w:r>
      <w:r w:rsidR="00277576" w:rsidRPr="00B71790">
        <w:rPr>
          <w:rFonts w:ascii="Times New Roman" w:hAnsi="Times New Roman" w:cs="Times New Roman"/>
          <w:sz w:val="24"/>
          <w:szCs w:val="24"/>
        </w:rPr>
        <w:t xml:space="preserve">.3. Работники </w:t>
      </w:r>
      <w:r w:rsidR="008545E8" w:rsidRPr="00B71790">
        <w:rPr>
          <w:rFonts w:ascii="Times New Roman" w:hAnsi="Times New Roman" w:cs="Times New Roman"/>
          <w:sz w:val="24"/>
          <w:szCs w:val="24"/>
        </w:rPr>
        <w:t>Общества</w:t>
      </w:r>
      <w:r w:rsidR="00277576" w:rsidRPr="00B71790">
        <w:rPr>
          <w:rFonts w:ascii="Times New Roman" w:hAnsi="Times New Roman" w:cs="Times New Roman"/>
          <w:sz w:val="24"/>
          <w:szCs w:val="24"/>
        </w:rPr>
        <w:t xml:space="preserve">, допустившие разглашение персональных данных клиента, могут быть уволены по инициативе работодателя по </w:t>
      </w:r>
      <w:proofErr w:type="spellStart"/>
      <w:r w:rsidR="00277576" w:rsidRPr="00B71790">
        <w:rPr>
          <w:rFonts w:ascii="Times New Roman" w:hAnsi="Times New Roman" w:cs="Times New Roman"/>
          <w:sz w:val="24"/>
          <w:szCs w:val="24"/>
        </w:rPr>
        <w:t>пп</w:t>
      </w:r>
      <w:proofErr w:type="spellEnd"/>
      <w:r w:rsidR="00277576" w:rsidRPr="00B71790">
        <w:rPr>
          <w:rFonts w:ascii="Times New Roman" w:hAnsi="Times New Roman" w:cs="Times New Roman"/>
          <w:sz w:val="24"/>
          <w:szCs w:val="24"/>
        </w:rPr>
        <w:t>. "в" ч. 6 ст. 81 Трудового кодекса Российской Федерации. Увольнение не исключает иных форм ответственности, предусмотренной действующим законодательством Российской Федерации.</w:t>
      </w:r>
    </w:p>
    <w:p w:rsidR="003029F3" w:rsidRPr="00B71790" w:rsidRDefault="003029F3" w:rsidP="00277576">
      <w:pPr>
        <w:autoSpaceDE w:val="0"/>
        <w:autoSpaceDN w:val="0"/>
        <w:adjustRightInd w:val="0"/>
        <w:spacing w:after="0"/>
        <w:ind w:firstLine="284"/>
        <w:contextualSpacing/>
        <w:jc w:val="both"/>
        <w:outlineLvl w:val="0"/>
        <w:rPr>
          <w:rFonts w:ascii="Times New Roman" w:hAnsi="Times New Roman" w:cs="Times New Roman"/>
          <w:sz w:val="24"/>
          <w:szCs w:val="24"/>
        </w:rPr>
      </w:pPr>
    </w:p>
    <w:sectPr w:rsidR="003029F3" w:rsidRPr="00B71790" w:rsidSect="00277576">
      <w:footerReference w:type="default" r:id="rId7"/>
      <w:pgSz w:w="11906" w:h="16838"/>
      <w:pgMar w:top="851" w:right="566"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7F" w:rsidRDefault="00336B7F" w:rsidP="003029F3">
      <w:pPr>
        <w:spacing w:after="0" w:line="240" w:lineRule="auto"/>
      </w:pPr>
      <w:r>
        <w:separator/>
      </w:r>
    </w:p>
  </w:endnote>
  <w:endnote w:type="continuationSeparator" w:id="0">
    <w:p w:rsidR="00336B7F" w:rsidRDefault="00336B7F" w:rsidP="0030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23819"/>
      <w:docPartObj>
        <w:docPartGallery w:val="Page Numbers (Bottom of Page)"/>
        <w:docPartUnique/>
      </w:docPartObj>
    </w:sdtPr>
    <w:sdtEndPr/>
    <w:sdtContent>
      <w:p w:rsidR="003029F3" w:rsidRDefault="003029F3">
        <w:pPr>
          <w:pStyle w:val="a5"/>
          <w:jc w:val="right"/>
        </w:pPr>
        <w:r>
          <w:fldChar w:fldCharType="begin"/>
        </w:r>
        <w:r>
          <w:instrText>PAGE   \* MERGEFORMAT</w:instrText>
        </w:r>
        <w:r>
          <w:fldChar w:fldCharType="separate"/>
        </w:r>
        <w:r w:rsidR="00DE7A10">
          <w:rPr>
            <w:noProof/>
          </w:rPr>
          <w:t>1</w:t>
        </w:r>
        <w:r>
          <w:fldChar w:fldCharType="end"/>
        </w:r>
      </w:p>
    </w:sdtContent>
  </w:sdt>
  <w:p w:rsidR="003029F3" w:rsidRDefault="003029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7F" w:rsidRDefault="00336B7F" w:rsidP="003029F3">
      <w:pPr>
        <w:spacing w:after="0" w:line="240" w:lineRule="auto"/>
      </w:pPr>
      <w:r>
        <w:separator/>
      </w:r>
    </w:p>
  </w:footnote>
  <w:footnote w:type="continuationSeparator" w:id="0">
    <w:p w:rsidR="00336B7F" w:rsidRDefault="00336B7F" w:rsidP="00302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1F"/>
    <w:rsid w:val="00054285"/>
    <w:rsid w:val="00062FCC"/>
    <w:rsid w:val="000F041A"/>
    <w:rsid w:val="00115170"/>
    <w:rsid w:val="001768DB"/>
    <w:rsid w:val="001B036D"/>
    <w:rsid w:val="001C555D"/>
    <w:rsid w:val="00277576"/>
    <w:rsid w:val="003029F3"/>
    <w:rsid w:val="003068F4"/>
    <w:rsid w:val="003306AF"/>
    <w:rsid w:val="00336B7F"/>
    <w:rsid w:val="003F1522"/>
    <w:rsid w:val="004547B3"/>
    <w:rsid w:val="00480381"/>
    <w:rsid w:val="00484EEE"/>
    <w:rsid w:val="004E7BCD"/>
    <w:rsid w:val="0052021D"/>
    <w:rsid w:val="00540879"/>
    <w:rsid w:val="00606EBE"/>
    <w:rsid w:val="006A0D00"/>
    <w:rsid w:val="006A7B74"/>
    <w:rsid w:val="006B781F"/>
    <w:rsid w:val="00784D33"/>
    <w:rsid w:val="008545E8"/>
    <w:rsid w:val="008F2734"/>
    <w:rsid w:val="00970C72"/>
    <w:rsid w:val="009D7A6F"/>
    <w:rsid w:val="00B0335C"/>
    <w:rsid w:val="00B15429"/>
    <w:rsid w:val="00B71790"/>
    <w:rsid w:val="00C54DF9"/>
    <w:rsid w:val="00D623D2"/>
    <w:rsid w:val="00D85451"/>
    <w:rsid w:val="00DA7402"/>
    <w:rsid w:val="00DB3753"/>
    <w:rsid w:val="00DE37A0"/>
    <w:rsid w:val="00DE7A10"/>
    <w:rsid w:val="00E636CB"/>
    <w:rsid w:val="00E713D5"/>
    <w:rsid w:val="00E9044D"/>
    <w:rsid w:val="00F2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9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9F3"/>
  </w:style>
  <w:style w:type="paragraph" w:styleId="a5">
    <w:name w:val="footer"/>
    <w:basedOn w:val="a"/>
    <w:link w:val="a6"/>
    <w:uiPriority w:val="99"/>
    <w:unhideWhenUsed/>
    <w:rsid w:val="003029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9F3"/>
  </w:style>
  <w:style w:type="character" w:styleId="a7">
    <w:name w:val="annotation reference"/>
    <w:basedOn w:val="a0"/>
    <w:uiPriority w:val="99"/>
    <w:semiHidden/>
    <w:unhideWhenUsed/>
    <w:rsid w:val="00D623D2"/>
    <w:rPr>
      <w:sz w:val="16"/>
      <w:szCs w:val="16"/>
    </w:rPr>
  </w:style>
  <w:style w:type="paragraph" w:styleId="a8">
    <w:name w:val="annotation text"/>
    <w:basedOn w:val="a"/>
    <w:link w:val="a9"/>
    <w:uiPriority w:val="99"/>
    <w:semiHidden/>
    <w:unhideWhenUsed/>
    <w:rsid w:val="00D623D2"/>
    <w:pPr>
      <w:spacing w:line="240" w:lineRule="auto"/>
    </w:pPr>
    <w:rPr>
      <w:sz w:val="20"/>
      <w:szCs w:val="20"/>
    </w:rPr>
  </w:style>
  <w:style w:type="character" w:customStyle="1" w:styleId="a9">
    <w:name w:val="Текст примечания Знак"/>
    <w:basedOn w:val="a0"/>
    <w:link w:val="a8"/>
    <w:uiPriority w:val="99"/>
    <w:semiHidden/>
    <w:rsid w:val="00D623D2"/>
    <w:rPr>
      <w:sz w:val="20"/>
      <w:szCs w:val="20"/>
    </w:rPr>
  </w:style>
  <w:style w:type="paragraph" w:styleId="aa">
    <w:name w:val="annotation subject"/>
    <w:basedOn w:val="a8"/>
    <w:next w:val="a8"/>
    <w:link w:val="ab"/>
    <w:uiPriority w:val="99"/>
    <w:semiHidden/>
    <w:unhideWhenUsed/>
    <w:rsid w:val="00D623D2"/>
    <w:rPr>
      <w:b/>
      <w:bCs/>
    </w:rPr>
  </w:style>
  <w:style w:type="character" w:customStyle="1" w:styleId="ab">
    <w:name w:val="Тема примечания Знак"/>
    <w:basedOn w:val="a9"/>
    <w:link w:val="aa"/>
    <w:uiPriority w:val="99"/>
    <w:semiHidden/>
    <w:rsid w:val="00D623D2"/>
    <w:rPr>
      <w:b/>
      <w:bCs/>
      <w:sz w:val="20"/>
      <w:szCs w:val="20"/>
    </w:rPr>
  </w:style>
  <w:style w:type="paragraph" w:styleId="ac">
    <w:name w:val="Balloon Text"/>
    <w:basedOn w:val="a"/>
    <w:link w:val="ad"/>
    <w:uiPriority w:val="99"/>
    <w:semiHidden/>
    <w:unhideWhenUsed/>
    <w:rsid w:val="00D623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23D2"/>
    <w:rPr>
      <w:rFonts w:ascii="Tahoma" w:hAnsi="Tahoma" w:cs="Tahoma"/>
      <w:sz w:val="16"/>
      <w:szCs w:val="16"/>
    </w:rPr>
  </w:style>
  <w:style w:type="table" w:styleId="ae">
    <w:name w:val="Table Grid"/>
    <w:basedOn w:val="a1"/>
    <w:uiPriority w:val="59"/>
    <w:rsid w:val="00DA7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9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9F3"/>
  </w:style>
  <w:style w:type="paragraph" w:styleId="a5">
    <w:name w:val="footer"/>
    <w:basedOn w:val="a"/>
    <w:link w:val="a6"/>
    <w:uiPriority w:val="99"/>
    <w:unhideWhenUsed/>
    <w:rsid w:val="003029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9F3"/>
  </w:style>
  <w:style w:type="character" w:styleId="a7">
    <w:name w:val="annotation reference"/>
    <w:basedOn w:val="a0"/>
    <w:uiPriority w:val="99"/>
    <w:semiHidden/>
    <w:unhideWhenUsed/>
    <w:rsid w:val="00D623D2"/>
    <w:rPr>
      <w:sz w:val="16"/>
      <w:szCs w:val="16"/>
    </w:rPr>
  </w:style>
  <w:style w:type="paragraph" w:styleId="a8">
    <w:name w:val="annotation text"/>
    <w:basedOn w:val="a"/>
    <w:link w:val="a9"/>
    <w:uiPriority w:val="99"/>
    <w:semiHidden/>
    <w:unhideWhenUsed/>
    <w:rsid w:val="00D623D2"/>
    <w:pPr>
      <w:spacing w:line="240" w:lineRule="auto"/>
    </w:pPr>
    <w:rPr>
      <w:sz w:val="20"/>
      <w:szCs w:val="20"/>
    </w:rPr>
  </w:style>
  <w:style w:type="character" w:customStyle="1" w:styleId="a9">
    <w:name w:val="Текст примечания Знак"/>
    <w:basedOn w:val="a0"/>
    <w:link w:val="a8"/>
    <w:uiPriority w:val="99"/>
    <w:semiHidden/>
    <w:rsid w:val="00D623D2"/>
    <w:rPr>
      <w:sz w:val="20"/>
      <w:szCs w:val="20"/>
    </w:rPr>
  </w:style>
  <w:style w:type="paragraph" w:styleId="aa">
    <w:name w:val="annotation subject"/>
    <w:basedOn w:val="a8"/>
    <w:next w:val="a8"/>
    <w:link w:val="ab"/>
    <w:uiPriority w:val="99"/>
    <w:semiHidden/>
    <w:unhideWhenUsed/>
    <w:rsid w:val="00D623D2"/>
    <w:rPr>
      <w:b/>
      <w:bCs/>
    </w:rPr>
  </w:style>
  <w:style w:type="character" w:customStyle="1" w:styleId="ab">
    <w:name w:val="Тема примечания Знак"/>
    <w:basedOn w:val="a9"/>
    <w:link w:val="aa"/>
    <w:uiPriority w:val="99"/>
    <w:semiHidden/>
    <w:rsid w:val="00D623D2"/>
    <w:rPr>
      <w:b/>
      <w:bCs/>
      <w:sz w:val="20"/>
      <w:szCs w:val="20"/>
    </w:rPr>
  </w:style>
  <w:style w:type="paragraph" w:styleId="ac">
    <w:name w:val="Balloon Text"/>
    <w:basedOn w:val="a"/>
    <w:link w:val="ad"/>
    <w:uiPriority w:val="99"/>
    <w:semiHidden/>
    <w:unhideWhenUsed/>
    <w:rsid w:val="00D623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23D2"/>
    <w:rPr>
      <w:rFonts w:ascii="Tahoma" w:hAnsi="Tahoma" w:cs="Tahoma"/>
      <w:sz w:val="16"/>
      <w:szCs w:val="16"/>
    </w:rPr>
  </w:style>
  <w:style w:type="table" w:styleId="ae">
    <w:name w:val="Table Grid"/>
    <w:basedOn w:val="a1"/>
    <w:uiPriority w:val="59"/>
    <w:rsid w:val="00DA7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3214">
      <w:bodyDiv w:val="1"/>
      <w:marLeft w:val="0"/>
      <w:marRight w:val="0"/>
      <w:marTop w:val="0"/>
      <w:marBottom w:val="0"/>
      <w:divBdr>
        <w:top w:val="none" w:sz="0" w:space="0" w:color="auto"/>
        <w:left w:val="none" w:sz="0" w:space="0" w:color="auto"/>
        <w:bottom w:val="none" w:sz="0" w:space="0" w:color="auto"/>
        <w:right w:val="none" w:sz="0" w:space="0" w:color="auto"/>
      </w:divBdr>
    </w:div>
    <w:div w:id="682393200">
      <w:bodyDiv w:val="1"/>
      <w:marLeft w:val="0"/>
      <w:marRight w:val="0"/>
      <w:marTop w:val="0"/>
      <w:marBottom w:val="0"/>
      <w:divBdr>
        <w:top w:val="none" w:sz="0" w:space="0" w:color="auto"/>
        <w:left w:val="none" w:sz="0" w:space="0" w:color="auto"/>
        <w:bottom w:val="none" w:sz="0" w:space="0" w:color="auto"/>
        <w:right w:val="none" w:sz="0" w:space="0" w:color="auto"/>
      </w:divBdr>
    </w:div>
    <w:div w:id="740757208">
      <w:bodyDiv w:val="1"/>
      <w:marLeft w:val="0"/>
      <w:marRight w:val="0"/>
      <w:marTop w:val="0"/>
      <w:marBottom w:val="0"/>
      <w:divBdr>
        <w:top w:val="none" w:sz="0" w:space="0" w:color="auto"/>
        <w:left w:val="none" w:sz="0" w:space="0" w:color="auto"/>
        <w:bottom w:val="none" w:sz="0" w:space="0" w:color="auto"/>
        <w:right w:val="none" w:sz="0" w:space="0" w:color="auto"/>
      </w:divBdr>
    </w:div>
    <w:div w:id="1219626979">
      <w:bodyDiv w:val="1"/>
      <w:marLeft w:val="0"/>
      <w:marRight w:val="0"/>
      <w:marTop w:val="0"/>
      <w:marBottom w:val="0"/>
      <w:divBdr>
        <w:top w:val="none" w:sz="0" w:space="0" w:color="auto"/>
        <w:left w:val="none" w:sz="0" w:space="0" w:color="auto"/>
        <w:bottom w:val="none" w:sz="0" w:space="0" w:color="auto"/>
        <w:right w:val="none" w:sz="0" w:space="0" w:color="auto"/>
      </w:divBdr>
    </w:div>
    <w:div w:id="13736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2856</Words>
  <Characters>16284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2019-03-04T14:52:00Z</dcterms:created>
  <dcterms:modified xsi:type="dcterms:W3CDTF">2019-03-04T14:52:00Z</dcterms:modified>
</cp:coreProperties>
</file>